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9488F1" w14:textId="77777777" w:rsidR="006E5CF8" w:rsidRPr="009847BD" w:rsidRDefault="009A138E" w:rsidP="006E5CF8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EA0086"/>
          <w:sz w:val="32"/>
          <w:szCs w:val="32"/>
        </w:rPr>
      </w:pPr>
      <w:r w:rsidRPr="009847BD">
        <w:rPr>
          <w:rFonts w:ascii="Tahoma" w:hAnsi="Tahoma" w:cs="Tahoma"/>
          <w:b/>
          <w:color w:val="EA0086"/>
          <w:sz w:val="32"/>
          <w:szCs w:val="32"/>
        </w:rPr>
        <w:t xml:space="preserve">ADESIONE </w:t>
      </w:r>
      <w:r w:rsidR="00B756F4" w:rsidRPr="009847BD">
        <w:rPr>
          <w:rFonts w:ascii="Tahoma" w:hAnsi="Tahoma" w:cs="Tahoma"/>
          <w:color w:val="EA0086"/>
          <w:sz w:val="32"/>
          <w:szCs w:val="32"/>
        </w:rPr>
        <w:t>dei</w:t>
      </w:r>
      <w:r w:rsidR="006E5CF8" w:rsidRPr="009847BD">
        <w:rPr>
          <w:rFonts w:ascii="Tahoma" w:hAnsi="Tahoma" w:cs="Tahoma"/>
          <w:b/>
          <w:color w:val="EA0086"/>
          <w:sz w:val="32"/>
          <w:szCs w:val="32"/>
        </w:rPr>
        <w:t xml:space="preserve"> </w:t>
      </w:r>
      <w:r w:rsidR="005F0DAE" w:rsidRPr="009847BD">
        <w:rPr>
          <w:rFonts w:ascii="Tahoma" w:hAnsi="Tahoma" w:cs="Tahoma"/>
          <w:b/>
          <w:color w:val="EA0086"/>
          <w:sz w:val="32"/>
          <w:szCs w:val="32"/>
        </w:rPr>
        <w:t>COMUNI</w:t>
      </w:r>
      <w:r w:rsidR="006E5CF8" w:rsidRPr="009847BD">
        <w:rPr>
          <w:rFonts w:ascii="Tahoma" w:hAnsi="Tahoma" w:cs="Tahoma"/>
          <w:b/>
          <w:color w:val="EA0086"/>
          <w:sz w:val="32"/>
          <w:szCs w:val="32"/>
        </w:rPr>
        <w:t xml:space="preserve"> </w:t>
      </w:r>
      <w:r w:rsidR="00B756F4" w:rsidRPr="009847BD">
        <w:rPr>
          <w:rFonts w:ascii="Tahoma" w:hAnsi="Tahoma" w:cs="Tahoma"/>
          <w:color w:val="EA0086"/>
          <w:sz w:val="32"/>
          <w:szCs w:val="32"/>
        </w:rPr>
        <w:t>a</w:t>
      </w:r>
      <w:r w:rsidRPr="009847BD">
        <w:rPr>
          <w:rFonts w:ascii="Tahoma" w:hAnsi="Tahoma" w:cs="Tahoma"/>
          <w:b/>
          <w:color w:val="EA0086"/>
          <w:sz w:val="32"/>
          <w:szCs w:val="32"/>
        </w:rPr>
        <w:t xml:space="preserve"> </w:t>
      </w:r>
    </w:p>
    <w:p w14:paraId="02C7C842" w14:textId="5A45EE99" w:rsidR="009A138E" w:rsidRPr="009847BD" w:rsidRDefault="009A138E" w:rsidP="69C9083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color w:val="000000"/>
          <w:sz w:val="32"/>
          <w:szCs w:val="32"/>
        </w:rPr>
      </w:pPr>
      <w:r w:rsidRPr="69C90839">
        <w:rPr>
          <w:rFonts w:ascii="Tahoma" w:hAnsi="Tahoma" w:cs="Tahoma"/>
          <w:b/>
          <w:bCs/>
          <w:color w:val="EA0086"/>
          <w:sz w:val="32"/>
          <w:szCs w:val="32"/>
        </w:rPr>
        <w:t xml:space="preserve">GIORNO DEL DONO </w:t>
      </w:r>
      <w:r w:rsidR="00526745">
        <w:rPr>
          <w:rFonts w:ascii="Tahoma" w:hAnsi="Tahoma" w:cs="Tahoma"/>
          <w:b/>
          <w:bCs/>
          <w:color w:val="EA0086"/>
          <w:sz w:val="32"/>
          <w:szCs w:val="32"/>
        </w:rPr>
        <w:t>202</w:t>
      </w:r>
      <w:r w:rsidR="009A43A0">
        <w:rPr>
          <w:rFonts w:ascii="Tahoma" w:hAnsi="Tahoma" w:cs="Tahoma"/>
          <w:b/>
          <w:bCs/>
          <w:color w:val="EA0086"/>
          <w:sz w:val="32"/>
          <w:szCs w:val="32"/>
        </w:rPr>
        <w:t>3</w:t>
      </w:r>
      <w:r w:rsidR="00B756F4" w:rsidRPr="69C90839">
        <w:rPr>
          <w:rFonts w:ascii="Tahoma" w:hAnsi="Tahoma" w:cs="Tahoma"/>
          <w:b/>
          <w:bCs/>
          <w:color w:val="EA0086"/>
          <w:sz w:val="32"/>
          <w:szCs w:val="32"/>
        </w:rPr>
        <w:t xml:space="preserve"> </w:t>
      </w:r>
      <w:r w:rsidR="243E85B5" w:rsidRPr="69C90839">
        <w:rPr>
          <w:rFonts w:ascii="Tahoma" w:hAnsi="Tahoma" w:cs="Tahoma"/>
          <w:b/>
          <w:bCs/>
          <w:color w:val="EA0086"/>
          <w:sz w:val="32"/>
          <w:szCs w:val="32"/>
        </w:rPr>
        <w:t>–</w:t>
      </w:r>
      <w:r w:rsidR="00B756F4" w:rsidRPr="69C90839">
        <w:rPr>
          <w:rFonts w:ascii="Tahoma" w:hAnsi="Tahoma" w:cs="Tahoma"/>
          <w:b/>
          <w:bCs/>
          <w:color w:val="EA0086"/>
          <w:sz w:val="32"/>
          <w:szCs w:val="32"/>
        </w:rPr>
        <w:t xml:space="preserve"> </w:t>
      </w:r>
      <w:r w:rsidR="00624257" w:rsidRPr="69C90839">
        <w:rPr>
          <w:rFonts w:ascii="Tahoma" w:hAnsi="Tahoma" w:cs="Tahoma"/>
          <w:b/>
          <w:bCs/>
          <w:color w:val="EA0086"/>
          <w:sz w:val="32"/>
          <w:szCs w:val="32"/>
        </w:rPr>
        <w:t>#DonoDay</w:t>
      </w:r>
      <w:r w:rsidR="00526745">
        <w:rPr>
          <w:rFonts w:ascii="Tahoma" w:hAnsi="Tahoma" w:cs="Tahoma"/>
          <w:b/>
          <w:bCs/>
          <w:color w:val="EA0086"/>
          <w:sz w:val="32"/>
          <w:szCs w:val="32"/>
        </w:rPr>
        <w:t>202</w:t>
      </w:r>
      <w:r w:rsidR="009A43A0">
        <w:rPr>
          <w:rFonts w:ascii="Tahoma" w:hAnsi="Tahoma" w:cs="Tahoma"/>
          <w:b/>
          <w:bCs/>
          <w:color w:val="EA0086"/>
          <w:sz w:val="32"/>
          <w:szCs w:val="32"/>
        </w:rPr>
        <w:t>3</w:t>
      </w:r>
      <w:r w:rsidR="00B756F4" w:rsidRPr="69C90839">
        <w:rPr>
          <w:rFonts w:ascii="Tahoma" w:hAnsi="Tahoma" w:cs="Tahoma"/>
          <w:b/>
          <w:bCs/>
          <w:color w:val="EA0086"/>
          <w:sz w:val="32"/>
          <w:szCs w:val="32"/>
        </w:rPr>
        <w:t xml:space="preserve"> </w:t>
      </w:r>
      <w:r w:rsidR="005F0DAE" w:rsidRPr="69C90839">
        <w:rPr>
          <w:rFonts w:ascii="Tahoma" w:hAnsi="Tahoma" w:cs="Tahoma"/>
          <w:b/>
          <w:bCs/>
          <w:color w:val="EA0086"/>
          <w:sz w:val="32"/>
          <w:szCs w:val="32"/>
        </w:rPr>
        <w:t>Comuni</w:t>
      </w:r>
    </w:p>
    <w:p w14:paraId="672A6659" w14:textId="77777777" w:rsidR="009A138E" w:rsidRPr="00171021" w:rsidRDefault="009A138E" w:rsidP="009A138E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7858A0EF" w14:textId="6DB53747" w:rsidR="008353E4" w:rsidRPr="00171021" w:rsidRDefault="008353E4" w:rsidP="69C90839">
      <w:pPr>
        <w:jc w:val="both"/>
        <w:rPr>
          <w:rFonts w:ascii="Tahoma" w:eastAsia="Calibri" w:hAnsi="Tahoma" w:cs="Tahoma"/>
          <w:b/>
          <w:bCs/>
          <w:lang w:eastAsia="en-US"/>
        </w:rPr>
      </w:pPr>
      <w:r w:rsidRPr="69C90839">
        <w:rPr>
          <w:rFonts w:ascii="Tahoma" w:hAnsi="Tahoma" w:cs="Tahoma"/>
        </w:rPr>
        <w:t xml:space="preserve">Il prossimo </w:t>
      </w:r>
      <w:r w:rsidRPr="69C90839">
        <w:rPr>
          <w:rFonts w:ascii="Tahoma" w:hAnsi="Tahoma" w:cs="Tahoma"/>
          <w:b/>
          <w:bCs/>
          <w:color w:val="000000" w:themeColor="text1"/>
        </w:rPr>
        <w:t>4 ottobre</w:t>
      </w:r>
      <w:r w:rsidRPr="69C90839">
        <w:rPr>
          <w:rFonts w:ascii="Tahoma" w:hAnsi="Tahoma" w:cs="Tahoma"/>
          <w:color w:val="000000" w:themeColor="text1"/>
        </w:rPr>
        <w:t xml:space="preserve"> si celebrerà in Italia l</w:t>
      </w:r>
      <w:r w:rsidR="00526745">
        <w:rPr>
          <w:rFonts w:ascii="Tahoma" w:hAnsi="Tahoma" w:cs="Tahoma"/>
          <w:color w:val="000000" w:themeColor="text1"/>
        </w:rPr>
        <w:t>’</w:t>
      </w:r>
      <w:r w:rsidR="009A43A0">
        <w:rPr>
          <w:rFonts w:ascii="Tahoma" w:hAnsi="Tahoma" w:cs="Tahoma"/>
          <w:b/>
          <w:bCs/>
          <w:color w:val="000000" w:themeColor="text1"/>
        </w:rPr>
        <w:t>9</w:t>
      </w:r>
      <w:r w:rsidRPr="69C90839">
        <w:rPr>
          <w:rFonts w:ascii="Tahoma" w:hAnsi="Tahoma" w:cs="Tahoma"/>
          <w:b/>
          <w:bCs/>
          <w:color w:val="000000" w:themeColor="text1"/>
        </w:rPr>
        <w:t>^ edizione</w:t>
      </w:r>
      <w:r w:rsidRPr="69C90839">
        <w:rPr>
          <w:rFonts w:ascii="Tahoma" w:hAnsi="Tahoma" w:cs="Tahoma"/>
          <w:color w:val="000000" w:themeColor="text1"/>
        </w:rPr>
        <w:t xml:space="preserve"> del </w:t>
      </w:r>
      <w:r w:rsidRPr="69C90839">
        <w:rPr>
          <w:rFonts w:ascii="Tahoma" w:hAnsi="Tahoma" w:cs="Tahoma"/>
          <w:b/>
          <w:bCs/>
          <w:color w:val="000000" w:themeColor="text1"/>
        </w:rPr>
        <w:t>Giorno del Dono</w:t>
      </w:r>
      <w:r w:rsidRPr="69C90839">
        <w:rPr>
          <w:rFonts w:ascii="Tahoma" w:hAnsi="Tahoma" w:cs="Tahoma"/>
          <w:color w:val="000000" w:themeColor="text1"/>
        </w:rPr>
        <w:t xml:space="preserve"> </w:t>
      </w:r>
      <w:r w:rsidR="243E85B5" w:rsidRPr="69C90839">
        <w:rPr>
          <w:rFonts w:ascii="Tahoma" w:hAnsi="Tahoma" w:cs="Tahoma"/>
          <w:color w:val="000000" w:themeColor="text1"/>
        </w:rPr>
        <w:t>–</w:t>
      </w:r>
      <w:r w:rsidRPr="69C90839">
        <w:rPr>
          <w:rFonts w:ascii="Tahoma" w:hAnsi="Tahoma" w:cs="Tahoma"/>
          <w:color w:val="000000" w:themeColor="text1"/>
        </w:rPr>
        <w:t xml:space="preserve"> </w:t>
      </w:r>
      <w:r w:rsidR="00171021" w:rsidRPr="69C90839">
        <w:rPr>
          <w:rFonts w:ascii="Tahoma" w:hAnsi="Tahoma" w:cs="Tahoma"/>
          <w:color w:val="000000" w:themeColor="text1"/>
        </w:rPr>
        <w:t>“</w:t>
      </w:r>
      <w:r w:rsidRPr="69C90839">
        <w:rPr>
          <w:rFonts w:ascii="Tahoma" w:hAnsi="Tahoma" w:cs="Tahoma"/>
          <w:b/>
          <w:bCs/>
          <w:color w:val="000000" w:themeColor="text1"/>
        </w:rPr>
        <w:t>#DonoDay</w:t>
      </w:r>
      <w:r w:rsidR="00526745">
        <w:rPr>
          <w:rFonts w:ascii="Tahoma" w:hAnsi="Tahoma" w:cs="Tahoma"/>
          <w:b/>
          <w:bCs/>
          <w:color w:val="000000" w:themeColor="text1"/>
        </w:rPr>
        <w:t>202</w:t>
      </w:r>
      <w:r w:rsidR="009A43A0">
        <w:rPr>
          <w:rFonts w:ascii="Tahoma" w:hAnsi="Tahoma" w:cs="Tahoma"/>
          <w:b/>
          <w:bCs/>
          <w:color w:val="000000" w:themeColor="text1"/>
        </w:rPr>
        <w:t>3</w:t>
      </w:r>
      <w:r w:rsidRPr="69C90839">
        <w:rPr>
          <w:rFonts w:ascii="Tahoma" w:hAnsi="Tahoma" w:cs="Tahoma"/>
          <w:color w:val="000000" w:themeColor="text1"/>
        </w:rPr>
        <w:t xml:space="preserve">”, promosso </w:t>
      </w:r>
      <w:r w:rsidRPr="69C90839">
        <w:rPr>
          <w:rFonts w:ascii="Tahoma" w:eastAsia="Calibri" w:hAnsi="Tahoma" w:cs="Tahoma"/>
          <w:lang w:eastAsia="en-US"/>
        </w:rPr>
        <w:t>dall’Is</w:t>
      </w:r>
      <w:r w:rsidR="006A3982" w:rsidRPr="69C90839">
        <w:rPr>
          <w:rFonts w:ascii="Tahoma" w:eastAsia="Calibri" w:hAnsi="Tahoma" w:cs="Tahoma"/>
          <w:lang w:eastAsia="en-US"/>
        </w:rPr>
        <w:t>tituto Italiano della Donazione (IID) e</w:t>
      </w:r>
      <w:r w:rsidRPr="69C90839">
        <w:rPr>
          <w:rFonts w:ascii="Tahoma" w:eastAsia="Calibri" w:hAnsi="Tahoma" w:cs="Tahoma"/>
          <w:lang w:eastAsia="en-US"/>
        </w:rPr>
        <w:t xml:space="preserve"> istituito con </w:t>
      </w:r>
      <w:r w:rsidRPr="69C90839">
        <w:rPr>
          <w:rFonts w:ascii="Tahoma" w:eastAsia="Calibri" w:hAnsi="Tahoma" w:cs="Tahoma"/>
          <w:b/>
          <w:bCs/>
          <w:lang w:eastAsia="en-US"/>
        </w:rPr>
        <w:t xml:space="preserve">Legge </w:t>
      </w:r>
      <w:r w:rsidR="006A3982" w:rsidRPr="69C90839">
        <w:rPr>
          <w:rFonts w:ascii="Tahoma" w:eastAsia="Calibri" w:hAnsi="Tahoma" w:cs="Tahoma"/>
          <w:b/>
          <w:bCs/>
          <w:lang w:eastAsia="en-US"/>
        </w:rPr>
        <w:t xml:space="preserve">dello Stato Italiano </w:t>
      </w:r>
      <w:r w:rsidRPr="69C90839">
        <w:rPr>
          <w:rFonts w:ascii="Tahoma" w:eastAsia="Calibri" w:hAnsi="Tahoma" w:cs="Tahoma"/>
          <w:b/>
          <w:bCs/>
          <w:lang w:eastAsia="en-US"/>
        </w:rPr>
        <w:t>n. 110 del 14 luglio 2015.</w:t>
      </w:r>
    </w:p>
    <w:p w14:paraId="0A37501D" w14:textId="77777777" w:rsidR="008353E4" w:rsidRPr="00171021" w:rsidRDefault="008353E4" w:rsidP="008353E4">
      <w:pPr>
        <w:jc w:val="both"/>
        <w:rPr>
          <w:rFonts w:ascii="Tahoma" w:eastAsia="Calibri" w:hAnsi="Tahoma" w:cs="Tahoma"/>
          <w:b/>
          <w:lang w:eastAsia="en-US"/>
        </w:rPr>
      </w:pPr>
    </w:p>
    <w:p w14:paraId="38458EC4" w14:textId="0EB17623" w:rsidR="008353E4" w:rsidRPr="00171021" w:rsidRDefault="008353E4" w:rsidP="008353E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ahoma" w:hAnsi="Tahoma" w:cs="Tahoma"/>
          <w:color w:val="000000"/>
        </w:rPr>
      </w:pPr>
      <w:r w:rsidRPr="00171021">
        <w:rPr>
          <w:rFonts w:ascii="Tahoma" w:eastAsia="Calibri" w:hAnsi="Tahoma" w:cs="Tahoma"/>
          <w:lang w:eastAsia="en-US"/>
        </w:rPr>
        <w:t>L’iniziativa prevede che si festeggi “il dono” declinato nei suoi aspetti più diversi</w:t>
      </w:r>
      <w:r w:rsidRPr="00171021">
        <w:rPr>
          <w:rFonts w:ascii="Tahoma" w:hAnsi="Tahoma" w:cs="Tahoma"/>
          <w:color w:val="000000"/>
        </w:rPr>
        <w:t>,</w:t>
      </w:r>
      <w:r w:rsidRPr="00171021">
        <w:rPr>
          <w:rFonts w:ascii="Tahoma" w:eastAsia="Calibri" w:hAnsi="Tahoma" w:cs="Tahoma"/>
          <w:lang w:eastAsia="en-US"/>
        </w:rPr>
        <w:t xml:space="preserve"> coinvolgendo e rendendo protagonista la società tutta, a partire dalle </w:t>
      </w:r>
      <w:r w:rsidR="00E62041">
        <w:rPr>
          <w:rFonts w:ascii="Tahoma" w:eastAsia="Calibri" w:hAnsi="Tahoma" w:cs="Tahoma"/>
          <w:b/>
          <w:lang w:eastAsia="en-US"/>
        </w:rPr>
        <w:t>Amministrazioni</w:t>
      </w:r>
      <w:r w:rsidR="005F0DAE" w:rsidRPr="00171021">
        <w:rPr>
          <w:rFonts w:ascii="Tahoma" w:eastAsia="Calibri" w:hAnsi="Tahoma" w:cs="Tahoma"/>
          <w:b/>
          <w:lang w:eastAsia="en-US"/>
        </w:rPr>
        <w:t xml:space="preserve"> L</w:t>
      </w:r>
      <w:r w:rsidRPr="00171021">
        <w:rPr>
          <w:rFonts w:ascii="Tahoma" w:eastAsia="Calibri" w:hAnsi="Tahoma" w:cs="Tahoma"/>
          <w:b/>
          <w:lang w:eastAsia="en-US"/>
        </w:rPr>
        <w:t>ocali</w:t>
      </w:r>
      <w:r w:rsidRPr="00171021">
        <w:rPr>
          <w:rFonts w:ascii="Tahoma" w:eastAsia="Calibri" w:hAnsi="Tahoma" w:cs="Tahoma"/>
          <w:lang w:eastAsia="en-US"/>
        </w:rPr>
        <w:t xml:space="preserve"> fino ai </w:t>
      </w:r>
      <w:r w:rsidRPr="00171021">
        <w:rPr>
          <w:rFonts w:ascii="Tahoma" w:eastAsia="Calibri" w:hAnsi="Tahoma" w:cs="Tahoma"/>
          <w:b/>
          <w:lang w:eastAsia="en-US"/>
        </w:rPr>
        <w:t>singoli cittadini</w:t>
      </w:r>
      <w:r w:rsidRPr="00171021">
        <w:rPr>
          <w:rFonts w:ascii="Tahoma" w:eastAsia="Calibri" w:hAnsi="Tahoma" w:cs="Tahoma"/>
          <w:lang w:eastAsia="en-US"/>
        </w:rPr>
        <w:t xml:space="preserve"> che quotidianamente offrono qualcosa di sé alla collettività.</w:t>
      </w:r>
      <w:r w:rsidRPr="00171021">
        <w:rPr>
          <w:rFonts w:ascii="Tahoma" w:hAnsi="Tahoma" w:cs="Tahoma"/>
          <w:color w:val="444444"/>
        </w:rPr>
        <w:t xml:space="preserve"> </w:t>
      </w:r>
      <w:r w:rsidRPr="00171021">
        <w:rPr>
          <w:rFonts w:ascii="Tahoma" w:hAnsi="Tahoma" w:cs="Tahoma"/>
          <w:color w:val="000000"/>
        </w:rPr>
        <w:t>Con il “Giorno del Dono” viene dunque offerta a</w:t>
      </w:r>
      <w:r w:rsidR="006A3982" w:rsidRPr="00171021">
        <w:rPr>
          <w:rFonts w:ascii="Tahoma" w:hAnsi="Tahoma" w:cs="Tahoma"/>
          <w:color w:val="000000"/>
        </w:rPr>
        <w:t xml:space="preserve"> tutti</w:t>
      </w:r>
      <w:r w:rsidRPr="00171021">
        <w:rPr>
          <w:rFonts w:ascii="Tahoma" w:hAnsi="Tahoma" w:cs="Tahoma"/>
          <w:color w:val="000000"/>
        </w:rPr>
        <w:t xml:space="preserve"> l'opportunità di acquisire una maggiore consapevolezza del contributo che le scelte e le attività </w:t>
      </w:r>
      <w:r w:rsidR="00624257" w:rsidRPr="00171021">
        <w:rPr>
          <w:rFonts w:ascii="Tahoma" w:hAnsi="Tahoma" w:cs="Tahoma"/>
          <w:color w:val="000000"/>
        </w:rPr>
        <w:t xml:space="preserve">del dono </w:t>
      </w:r>
      <w:r w:rsidRPr="00171021">
        <w:rPr>
          <w:rFonts w:ascii="Tahoma" w:hAnsi="Tahoma" w:cs="Tahoma"/>
          <w:color w:val="000000"/>
        </w:rPr>
        <w:t xml:space="preserve">possono recare alla crescita della società italiana, ravvisando in esse una forma di impegno e di partecipazione nella quale i valori primari della libertà e della solidarietà affermati dalla </w:t>
      </w:r>
      <w:r w:rsidRPr="00171021">
        <w:rPr>
          <w:rFonts w:ascii="Tahoma" w:hAnsi="Tahoma" w:cs="Tahoma"/>
          <w:b/>
          <w:color w:val="000000"/>
        </w:rPr>
        <w:t>Costituzione</w:t>
      </w:r>
      <w:r w:rsidRPr="00171021">
        <w:rPr>
          <w:rFonts w:ascii="Tahoma" w:hAnsi="Tahoma" w:cs="Tahoma"/>
          <w:color w:val="000000"/>
        </w:rPr>
        <w:t xml:space="preserve"> trovano un'espressione altamente degna di essere riconosciuta e promossa.</w:t>
      </w:r>
    </w:p>
    <w:p w14:paraId="5DAB6C7B" w14:textId="77777777" w:rsidR="00171021" w:rsidRDefault="00171021" w:rsidP="009A138E">
      <w:pPr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</w:p>
    <w:p w14:paraId="4FAD4CA5" w14:textId="53409EBD" w:rsidR="00171021" w:rsidRDefault="00171021" w:rsidP="69C90839">
      <w:pPr>
        <w:jc w:val="both"/>
        <w:rPr>
          <w:rFonts w:ascii="Tahoma" w:hAnsi="Tahoma" w:cs="Tahoma"/>
        </w:rPr>
      </w:pPr>
      <w:r w:rsidRPr="69C90839">
        <w:rPr>
          <w:rFonts w:ascii="Tahoma" w:eastAsia="Calibri" w:hAnsi="Tahoma" w:cs="Tahoma"/>
          <w:lang w:eastAsia="en-US"/>
        </w:rPr>
        <w:t xml:space="preserve">È </w:t>
      </w:r>
      <w:r w:rsidR="009A138E" w:rsidRPr="69C90839">
        <w:rPr>
          <w:rFonts w:ascii="Tahoma" w:eastAsia="Calibri" w:hAnsi="Tahoma" w:cs="Tahoma"/>
          <w:lang w:eastAsia="en-US"/>
        </w:rPr>
        <w:t>per questo che</w:t>
      </w:r>
      <w:r w:rsidR="00406155" w:rsidRPr="69C90839">
        <w:rPr>
          <w:rFonts w:ascii="Tahoma" w:eastAsia="Calibri" w:hAnsi="Tahoma" w:cs="Tahoma"/>
          <w:lang w:eastAsia="en-US"/>
        </w:rPr>
        <w:t xml:space="preserve"> </w:t>
      </w:r>
      <w:r w:rsidR="007F11FB" w:rsidRPr="69C90839">
        <w:rPr>
          <w:rFonts w:ascii="Tahoma" w:hAnsi="Tahoma" w:cs="Tahoma"/>
          <w:color w:val="000000" w:themeColor="text1"/>
        </w:rPr>
        <w:t>l</w:t>
      </w:r>
      <w:r w:rsidR="00406155" w:rsidRPr="69C90839">
        <w:rPr>
          <w:rFonts w:ascii="Tahoma" w:hAnsi="Tahoma" w:cs="Tahoma"/>
          <w:color w:val="000000" w:themeColor="text1"/>
        </w:rPr>
        <w:t>’</w:t>
      </w:r>
      <w:r w:rsidR="00406155" w:rsidRPr="69C90839">
        <w:rPr>
          <w:rFonts w:ascii="Tahoma" w:hAnsi="Tahoma" w:cs="Tahoma"/>
          <w:b/>
          <w:bCs/>
          <w:color w:val="000000" w:themeColor="text1"/>
        </w:rPr>
        <w:t>Istituto Italiano della Donazione</w:t>
      </w:r>
      <w:r w:rsidR="00406155" w:rsidRPr="69C90839">
        <w:rPr>
          <w:rFonts w:ascii="Tahoma" w:hAnsi="Tahoma" w:cs="Tahoma"/>
          <w:color w:val="000000" w:themeColor="text1"/>
        </w:rPr>
        <w:t xml:space="preserve"> (IID), in collaborazione con </w:t>
      </w:r>
      <w:r w:rsidR="007F11FB" w:rsidRPr="69C90839">
        <w:rPr>
          <w:rFonts w:ascii="Tahoma" w:hAnsi="Tahoma" w:cs="Tahoma"/>
          <w:color w:val="000000" w:themeColor="text1"/>
        </w:rPr>
        <w:t>l’</w:t>
      </w:r>
      <w:r w:rsidR="007F11FB" w:rsidRPr="69C90839">
        <w:rPr>
          <w:rFonts w:ascii="Tahoma" w:hAnsi="Tahoma" w:cs="Tahoma"/>
          <w:b/>
          <w:bCs/>
          <w:color w:val="000000" w:themeColor="text1"/>
        </w:rPr>
        <w:t xml:space="preserve">Associazione Nazionale </w:t>
      </w:r>
      <w:r w:rsidR="005F0DAE" w:rsidRPr="69C90839">
        <w:rPr>
          <w:rFonts w:ascii="Tahoma" w:hAnsi="Tahoma" w:cs="Tahoma"/>
          <w:b/>
          <w:bCs/>
          <w:color w:val="000000" w:themeColor="text1"/>
        </w:rPr>
        <w:t>Comuni</w:t>
      </w:r>
      <w:r w:rsidR="007F11FB" w:rsidRPr="69C90839">
        <w:rPr>
          <w:rFonts w:ascii="Tahoma" w:hAnsi="Tahoma" w:cs="Tahoma"/>
          <w:b/>
          <w:bCs/>
          <w:color w:val="000000" w:themeColor="text1"/>
        </w:rPr>
        <w:t xml:space="preserve"> Italiani</w:t>
      </w:r>
      <w:r w:rsidR="007F11FB" w:rsidRPr="69C90839">
        <w:rPr>
          <w:rFonts w:ascii="Tahoma" w:hAnsi="Tahoma" w:cs="Tahoma"/>
          <w:color w:val="000000" w:themeColor="text1"/>
        </w:rPr>
        <w:t xml:space="preserve"> (</w:t>
      </w:r>
      <w:r w:rsidR="00406155" w:rsidRPr="69C90839">
        <w:rPr>
          <w:rFonts w:ascii="Tahoma" w:hAnsi="Tahoma" w:cs="Tahoma"/>
          <w:color w:val="000000" w:themeColor="text1"/>
        </w:rPr>
        <w:t>ANCI</w:t>
      </w:r>
      <w:r w:rsidR="007F11FB" w:rsidRPr="69C90839">
        <w:rPr>
          <w:rFonts w:ascii="Tahoma" w:hAnsi="Tahoma" w:cs="Tahoma"/>
          <w:color w:val="000000" w:themeColor="text1"/>
        </w:rPr>
        <w:t>)</w:t>
      </w:r>
      <w:r w:rsidR="00406155" w:rsidRPr="69C90839">
        <w:rPr>
          <w:rFonts w:ascii="Tahoma" w:hAnsi="Tahoma" w:cs="Tahoma"/>
          <w:color w:val="000000" w:themeColor="text1"/>
        </w:rPr>
        <w:t>,</w:t>
      </w:r>
      <w:r w:rsidR="007F11FB" w:rsidRPr="69C90839">
        <w:rPr>
          <w:rFonts w:ascii="Tahoma" w:hAnsi="Tahoma" w:cs="Tahoma"/>
          <w:color w:val="000000" w:themeColor="text1"/>
        </w:rPr>
        <w:t xml:space="preserve"> </w:t>
      </w:r>
      <w:r w:rsidR="009A138E" w:rsidRPr="69C90839">
        <w:rPr>
          <w:rFonts w:ascii="Tahoma" w:eastAsia="Calibri" w:hAnsi="Tahoma" w:cs="Tahoma"/>
          <w:lang w:eastAsia="en-US"/>
        </w:rPr>
        <w:t xml:space="preserve">invita </w:t>
      </w:r>
      <w:r w:rsidR="00406155" w:rsidRPr="69C90839">
        <w:rPr>
          <w:rFonts w:ascii="Tahoma" w:eastAsia="Calibri" w:hAnsi="Tahoma" w:cs="Tahoma"/>
          <w:lang w:eastAsia="en-US"/>
        </w:rPr>
        <w:t xml:space="preserve">i </w:t>
      </w:r>
      <w:r w:rsidR="005F0DAE" w:rsidRPr="69C90839">
        <w:rPr>
          <w:rFonts w:ascii="Tahoma" w:eastAsia="Calibri" w:hAnsi="Tahoma" w:cs="Tahoma"/>
          <w:lang w:eastAsia="en-US"/>
        </w:rPr>
        <w:t>Comuni</w:t>
      </w:r>
      <w:r w:rsidR="00406155" w:rsidRPr="69C90839">
        <w:rPr>
          <w:rFonts w:ascii="Tahoma" w:eastAsia="Calibri" w:hAnsi="Tahoma" w:cs="Tahoma"/>
          <w:lang w:eastAsia="en-US"/>
        </w:rPr>
        <w:t xml:space="preserve"> italiani </w:t>
      </w:r>
      <w:r w:rsidR="009A138E" w:rsidRPr="69C90839">
        <w:rPr>
          <w:rFonts w:ascii="Tahoma" w:eastAsia="Calibri" w:hAnsi="Tahoma" w:cs="Tahoma"/>
          <w:lang w:eastAsia="en-US"/>
        </w:rPr>
        <w:t xml:space="preserve">ad </w:t>
      </w:r>
      <w:r w:rsidR="009A138E" w:rsidRPr="69C90839">
        <w:rPr>
          <w:rFonts w:ascii="Tahoma" w:eastAsia="Calibri" w:hAnsi="Tahoma" w:cs="Tahoma"/>
          <w:b/>
          <w:bCs/>
          <w:lang w:eastAsia="en-US"/>
        </w:rPr>
        <w:t xml:space="preserve">aderire ufficialmente all’iniziativa </w:t>
      </w:r>
      <w:r w:rsidR="009A138E" w:rsidRPr="69C90839">
        <w:rPr>
          <w:rFonts w:ascii="Tahoma" w:eastAsia="Calibri" w:hAnsi="Tahoma" w:cs="Tahoma"/>
          <w:lang w:eastAsia="en-US"/>
        </w:rPr>
        <w:t>attraverso il sito</w:t>
      </w:r>
      <w:r w:rsidR="008E22C2" w:rsidRPr="69C90839">
        <w:rPr>
          <w:rFonts w:ascii="Tahoma" w:eastAsia="Calibri" w:hAnsi="Tahoma" w:cs="Tahoma"/>
          <w:lang w:eastAsia="en-US"/>
        </w:rPr>
        <w:t xml:space="preserve"> </w:t>
      </w:r>
      <w:hyperlink r:id="rId8">
        <w:r w:rsidR="008E22C2" w:rsidRPr="69C90839">
          <w:rPr>
            <w:rStyle w:val="Collegamentoipertestuale"/>
            <w:rFonts w:ascii="Tahoma" w:hAnsi="Tahoma" w:cs="Tahoma"/>
          </w:rPr>
          <w:t>www.giornodeldono.org/donoday</w:t>
        </w:r>
        <w:r w:rsidR="243E85B5" w:rsidRPr="69C90839">
          <w:rPr>
            <w:rStyle w:val="Collegamentoipertestuale"/>
            <w:rFonts w:ascii="Tahoma" w:hAnsi="Tahoma" w:cs="Tahoma"/>
          </w:rPr>
          <w:t>–</w:t>
        </w:r>
        <w:r w:rsidR="008E22C2" w:rsidRPr="69C90839">
          <w:rPr>
            <w:rStyle w:val="Collegamentoipertestuale"/>
            <w:rFonts w:ascii="Tahoma" w:hAnsi="Tahoma" w:cs="Tahoma"/>
          </w:rPr>
          <w:t>comuni</w:t>
        </w:r>
      </w:hyperlink>
    </w:p>
    <w:p w14:paraId="2133EF8A" w14:textId="319BFFB2" w:rsidR="69C90839" w:rsidRDefault="69C90839" w:rsidP="69C90839">
      <w:pPr>
        <w:jc w:val="both"/>
        <w:rPr>
          <w:rFonts w:ascii="Tahoma" w:hAnsi="Tahoma" w:cs="Tahoma"/>
        </w:rPr>
      </w:pPr>
    </w:p>
    <w:p w14:paraId="67A61A88" w14:textId="3FEBAB9D" w:rsidR="00F307CD" w:rsidRPr="008C0B89" w:rsidRDefault="008353E4" w:rsidP="69C90839">
      <w:pPr>
        <w:jc w:val="both"/>
        <w:rPr>
          <w:rFonts w:ascii="Tahoma" w:eastAsia="Calibri" w:hAnsi="Tahoma" w:cs="Tahoma"/>
        </w:rPr>
      </w:pPr>
      <w:r w:rsidRPr="69C90839">
        <w:rPr>
          <w:rFonts w:ascii="Tahoma" w:eastAsia="Calibri" w:hAnsi="Tahoma" w:cs="Tahoma"/>
        </w:rPr>
        <w:t xml:space="preserve">Ogni </w:t>
      </w:r>
      <w:r w:rsidR="005F0DAE" w:rsidRPr="69C90839">
        <w:rPr>
          <w:rFonts w:ascii="Tahoma" w:eastAsia="Calibri" w:hAnsi="Tahoma" w:cs="Tahoma"/>
        </w:rPr>
        <w:t>Comune</w:t>
      </w:r>
      <w:r w:rsidRPr="69C90839">
        <w:rPr>
          <w:rFonts w:ascii="Tahoma" w:eastAsia="Calibri" w:hAnsi="Tahoma" w:cs="Tahoma"/>
        </w:rPr>
        <w:t xml:space="preserve"> </w:t>
      </w:r>
      <w:r w:rsidR="00171021" w:rsidRPr="69C90839">
        <w:rPr>
          <w:rFonts w:ascii="Tahoma" w:eastAsia="Calibri" w:hAnsi="Tahoma" w:cs="Tahoma"/>
        </w:rPr>
        <w:t>può scegliere tra</w:t>
      </w:r>
      <w:r w:rsidR="009B1DE1" w:rsidRPr="69C90839">
        <w:rPr>
          <w:rFonts w:ascii="Tahoma" w:eastAsia="Calibri" w:hAnsi="Tahoma" w:cs="Tahoma"/>
        </w:rPr>
        <w:t xml:space="preserve"> </w:t>
      </w:r>
      <w:r w:rsidR="002E5D81" w:rsidRPr="69C90839">
        <w:rPr>
          <w:rFonts w:ascii="Tahoma" w:eastAsia="Calibri" w:hAnsi="Tahoma" w:cs="Tahoma"/>
        </w:rPr>
        <w:t xml:space="preserve">due </w:t>
      </w:r>
      <w:r w:rsidRPr="69C90839">
        <w:rPr>
          <w:rFonts w:ascii="Tahoma" w:eastAsia="Calibri" w:hAnsi="Tahoma" w:cs="Tahoma"/>
        </w:rPr>
        <w:t>modalità di adesione</w:t>
      </w:r>
      <w:r w:rsidR="002E5D81" w:rsidRPr="69C90839">
        <w:rPr>
          <w:rFonts w:ascii="Tahoma" w:eastAsia="Calibri" w:hAnsi="Tahoma" w:cs="Tahoma"/>
        </w:rPr>
        <w:t>,</w:t>
      </w:r>
      <w:r w:rsidR="00764347" w:rsidRPr="69C90839">
        <w:rPr>
          <w:rFonts w:ascii="Tahoma" w:eastAsia="Calibri" w:hAnsi="Tahoma" w:cs="Tahoma"/>
        </w:rPr>
        <w:t xml:space="preserve"> </w:t>
      </w:r>
      <w:r w:rsidR="002E5D81" w:rsidRPr="69C90839">
        <w:rPr>
          <w:rFonts w:ascii="Tahoma" w:eastAsia="Calibri" w:hAnsi="Tahoma" w:cs="Tahoma"/>
        </w:rPr>
        <w:t xml:space="preserve">morale e </w:t>
      </w:r>
      <w:r w:rsidR="00171021" w:rsidRPr="69C90839">
        <w:rPr>
          <w:rFonts w:ascii="Tahoma" w:eastAsia="Calibri" w:hAnsi="Tahoma" w:cs="Tahoma"/>
        </w:rPr>
        <w:t>attiva</w:t>
      </w:r>
      <w:r w:rsidR="002E5D81" w:rsidRPr="69C90839">
        <w:rPr>
          <w:rFonts w:ascii="Tahoma" w:eastAsia="Calibri" w:hAnsi="Tahoma" w:cs="Tahoma"/>
        </w:rPr>
        <w:t xml:space="preserve">, compilando l’apposito modulo </w:t>
      </w:r>
      <w:r w:rsidR="008C4C59" w:rsidRPr="69C90839">
        <w:rPr>
          <w:rFonts w:ascii="Tahoma" w:eastAsia="Calibri" w:hAnsi="Tahoma" w:cs="Tahoma"/>
        </w:rPr>
        <w:t xml:space="preserve">di adesione </w:t>
      </w:r>
      <w:r w:rsidR="0010600E" w:rsidRPr="69C90839">
        <w:rPr>
          <w:rFonts w:ascii="Tahoma" w:eastAsia="Calibri" w:hAnsi="Tahoma" w:cs="Tahoma"/>
        </w:rPr>
        <w:t xml:space="preserve">accessibile </w:t>
      </w:r>
      <w:r w:rsidR="00F307CD" w:rsidRPr="69C90839">
        <w:rPr>
          <w:rFonts w:ascii="Tahoma" w:eastAsia="Calibri" w:hAnsi="Tahoma" w:cs="Tahoma"/>
        </w:rPr>
        <w:t>dalla pagina indicata qui sopra.</w:t>
      </w:r>
    </w:p>
    <w:p w14:paraId="3CA7B2CA" w14:textId="6AFE0D09" w:rsidR="000B6857" w:rsidRPr="008C0B89" w:rsidRDefault="00171021" w:rsidP="008353E4">
      <w:pPr>
        <w:jc w:val="both"/>
        <w:rPr>
          <w:rFonts w:ascii="Tahoma" w:eastAsia="Calibri" w:hAnsi="Tahoma" w:cs="Tahoma"/>
        </w:rPr>
      </w:pPr>
      <w:r w:rsidRPr="008C0B89">
        <w:rPr>
          <w:rFonts w:ascii="Tahoma" w:eastAsia="Calibri" w:hAnsi="Tahoma" w:cs="Tahoma"/>
        </w:rPr>
        <w:t xml:space="preserve">L’adesione morale può essere indicata dal Comune entro la data del </w:t>
      </w:r>
      <w:r w:rsidRPr="008C0B89">
        <w:rPr>
          <w:rFonts w:ascii="Tahoma" w:eastAsia="Calibri" w:hAnsi="Tahoma" w:cs="Tahoma"/>
          <w:b/>
        </w:rPr>
        <w:t xml:space="preserve">4 ottobre </w:t>
      </w:r>
      <w:r w:rsidR="00526745">
        <w:rPr>
          <w:rFonts w:ascii="Tahoma" w:eastAsia="Calibri" w:hAnsi="Tahoma" w:cs="Tahoma"/>
          <w:b/>
        </w:rPr>
        <w:t>202</w:t>
      </w:r>
      <w:r w:rsidR="009A43A0">
        <w:rPr>
          <w:rFonts w:ascii="Tahoma" w:eastAsia="Calibri" w:hAnsi="Tahoma" w:cs="Tahoma"/>
          <w:b/>
        </w:rPr>
        <w:t>3</w:t>
      </w:r>
      <w:r w:rsidRPr="008C0B89">
        <w:rPr>
          <w:rFonts w:ascii="Tahoma" w:eastAsia="Calibri" w:hAnsi="Tahoma" w:cs="Tahoma"/>
        </w:rPr>
        <w:t xml:space="preserve">. </w:t>
      </w:r>
    </w:p>
    <w:p w14:paraId="5136DA90" w14:textId="4FD6D4BE" w:rsidR="008353E4" w:rsidRPr="008C0B89" w:rsidRDefault="005B3117" w:rsidP="008353E4">
      <w:pPr>
        <w:jc w:val="both"/>
        <w:rPr>
          <w:rFonts w:ascii="Tahoma" w:eastAsia="Calibri" w:hAnsi="Tahoma" w:cs="Tahoma"/>
        </w:rPr>
      </w:pPr>
      <w:r w:rsidRPr="008C0B89">
        <w:rPr>
          <w:rFonts w:ascii="Tahoma" w:eastAsia="Calibri" w:hAnsi="Tahoma" w:cs="Tahoma"/>
        </w:rPr>
        <w:t>Per le</w:t>
      </w:r>
      <w:r w:rsidR="00171021" w:rsidRPr="008C0B89">
        <w:rPr>
          <w:rFonts w:ascii="Tahoma" w:eastAsia="Calibri" w:hAnsi="Tahoma" w:cs="Tahoma"/>
        </w:rPr>
        <w:t xml:space="preserve"> sole</w:t>
      </w:r>
      <w:r w:rsidRPr="008C0B89">
        <w:rPr>
          <w:rFonts w:ascii="Tahoma" w:eastAsia="Calibri" w:hAnsi="Tahoma" w:cs="Tahoma"/>
        </w:rPr>
        <w:t xml:space="preserve"> </w:t>
      </w:r>
      <w:r w:rsidR="009901DE" w:rsidRPr="008C0B89">
        <w:rPr>
          <w:rFonts w:ascii="Tahoma" w:eastAsia="Calibri" w:hAnsi="Tahoma" w:cs="Tahoma"/>
        </w:rPr>
        <w:t xml:space="preserve">adesioni </w:t>
      </w:r>
      <w:r w:rsidR="00171021" w:rsidRPr="008C0B89">
        <w:rPr>
          <w:rFonts w:ascii="Tahoma" w:eastAsia="Calibri" w:hAnsi="Tahoma" w:cs="Tahoma"/>
        </w:rPr>
        <w:t>attive</w:t>
      </w:r>
      <w:r w:rsidRPr="008C0B89">
        <w:rPr>
          <w:rFonts w:ascii="Tahoma" w:eastAsia="Calibri" w:hAnsi="Tahoma" w:cs="Tahoma"/>
        </w:rPr>
        <w:t xml:space="preserve"> il termine ultimo è </w:t>
      </w:r>
      <w:r w:rsidR="00526745">
        <w:rPr>
          <w:rFonts w:ascii="Tahoma" w:eastAsia="Calibri" w:hAnsi="Tahoma" w:cs="Tahoma"/>
        </w:rPr>
        <w:t>l’</w:t>
      </w:r>
      <w:r w:rsidR="00171021" w:rsidRPr="008C0B89">
        <w:rPr>
          <w:rFonts w:ascii="Tahoma" w:eastAsia="Calibri" w:hAnsi="Tahoma" w:cs="Tahoma"/>
          <w:b/>
        </w:rPr>
        <w:t>1</w:t>
      </w:r>
      <w:r w:rsidR="00526745">
        <w:rPr>
          <w:rFonts w:ascii="Tahoma" w:eastAsia="Calibri" w:hAnsi="Tahoma" w:cs="Tahoma"/>
          <w:b/>
        </w:rPr>
        <w:t>1</w:t>
      </w:r>
      <w:r w:rsidR="00AB39FB" w:rsidRPr="008C0B89">
        <w:rPr>
          <w:rFonts w:ascii="Tahoma" w:eastAsia="Calibri" w:hAnsi="Tahoma" w:cs="Tahoma"/>
          <w:b/>
        </w:rPr>
        <w:t xml:space="preserve"> </w:t>
      </w:r>
      <w:r w:rsidR="009901DE" w:rsidRPr="008C0B89">
        <w:rPr>
          <w:rFonts w:ascii="Tahoma" w:eastAsia="Calibri" w:hAnsi="Tahoma" w:cs="Tahoma"/>
          <w:b/>
        </w:rPr>
        <w:t xml:space="preserve">settembre </w:t>
      </w:r>
      <w:r w:rsidR="00526745">
        <w:rPr>
          <w:rFonts w:ascii="Tahoma" w:eastAsia="Calibri" w:hAnsi="Tahoma" w:cs="Tahoma"/>
          <w:b/>
        </w:rPr>
        <w:t>202</w:t>
      </w:r>
      <w:r w:rsidR="009A43A0">
        <w:rPr>
          <w:rFonts w:ascii="Tahoma" w:eastAsia="Calibri" w:hAnsi="Tahoma" w:cs="Tahoma"/>
          <w:b/>
        </w:rPr>
        <w:t>3</w:t>
      </w:r>
      <w:r w:rsidR="00171021" w:rsidRPr="008C0B89">
        <w:rPr>
          <w:rFonts w:ascii="Tahoma" w:eastAsia="Calibri" w:hAnsi="Tahoma" w:cs="Tahoma"/>
        </w:rPr>
        <w:t>.</w:t>
      </w:r>
      <w:r w:rsidR="008353E4" w:rsidRPr="008C0B89">
        <w:rPr>
          <w:rFonts w:ascii="Tahoma" w:eastAsia="Calibri" w:hAnsi="Tahoma" w:cs="Tahoma"/>
        </w:rPr>
        <w:t xml:space="preserve"> </w:t>
      </w:r>
    </w:p>
    <w:p w14:paraId="6A05A809" w14:textId="77777777" w:rsidR="006A3982" w:rsidRPr="008C0B89" w:rsidRDefault="006A3982" w:rsidP="008353E4">
      <w:pPr>
        <w:jc w:val="both"/>
        <w:rPr>
          <w:rFonts w:ascii="Tahoma" w:eastAsia="Calibri" w:hAnsi="Tahoma" w:cs="Tahoma"/>
        </w:rPr>
      </w:pPr>
    </w:p>
    <w:p w14:paraId="2670ADB2" w14:textId="77777777" w:rsidR="008F0F51" w:rsidRPr="008C0B89" w:rsidRDefault="008F0F51" w:rsidP="008F0F51">
      <w:pPr>
        <w:pStyle w:val="Paragrafoelenco"/>
        <w:numPr>
          <w:ilvl w:val="0"/>
          <w:numId w:val="28"/>
        </w:numPr>
        <w:ind w:left="1428"/>
        <w:jc w:val="both"/>
        <w:rPr>
          <w:rFonts w:ascii="Tahoma" w:eastAsia="Calibri" w:hAnsi="Tahoma" w:cs="Tahoma"/>
        </w:rPr>
      </w:pPr>
      <w:r w:rsidRPr="008C0B89">
        <w:rPr>
          <w:rFonts w:ascii="Tahoma" w:eastAsia="Calibri" w:hAnsi="Tahoma" w:cs="Tahoma"/>
          <w:b/>
          <w:bCs/>
        </w:rPr>
        <w:t>ADESIONE MORALE</w:t>
      </w:r>
      <w:r w:rsidRPr="008C0B89">
        <w:rPr>
          <w:rFonts w:ascii="Tahoma" w:eastAsia="Calibri" w:hAnsi="Tahoma" w:cs="Tahoma"/>
        </w:rPr>
        <w:t xml:space="preserve">: </w:t>
      </w:r>
    </w:p>
    <w:p w14:paraId="3B7CA592" w14:textId="77777777" w:rsidR="008F0F51" w:rsidRPr="008C0B89" w:rsidRDefault="008F0F51" w:rsidP="008F0F51">
      <w:pPr>
        <w:pStyle w:val="Paragrafoelenco"/>
        <w:numPr>
          <w:ilvl w:val="0"/>
          <w:numId w:val="31"/>
        </w:numPr>
        <w:jc w:val="both"/>
        <w:rPr>
          <w:rFonts w:ascii="Tahoma" w:eastAsia="Calibri" w:hAnsi="Tahoma" w:cs="Tahoma"/>
        </w:rPr>
      </w:pPr>
      <w:r w:rsidRPr="008C0B89">
        <w:rPr>
          <w:rFonts w:ascii="Tahoma" w:eastAsia="Calibri" w:hAnsi="Tahoma" w:cs="Tahoma"/>
        </w:rPr>
        <w:t xml:space="preserve">il </w:t>
      </w:r>
      <w:r w:rsidR="005F0DAE" w:rsidRPr="008C0B89">
        <w:rPr>
          <w:rFonts w:ascii="Tahoma" w:eastAsia="Calibri" w:hAnsi="Tahoma" w:cs="Tahoma"/>
        </w:rPr>
        <w:t>Comune</w:t>
      </w:r>
      <w:r w:rsidRPr="008C0B89">
        <w:rPr>
          <w:rFonts w:ascii="Tahoma" w:eastAsia="Calibri" w:hAnsi="Tahoma" w:cs="Tahoma"/>
        </w:rPr>
        <w:t xml:space="preserve"> si dichiara </w:t>
      </w:r>
      <w:r w:rsidRPr="008C0B89">
        <w:rPr>
          <w:rFonts w:ascii="Tahoma" w:eastAsia="Calibri" w:hAnsi="Tahoma" w:cs="Tahoma"/>
          <w:b/>
          <w:bCs/>
        </w:rPr>
        <w:t xml:space="preserve">Testimonial </w:t>
      </w:r>
      <w:r w:rsidRPr="008C0B89">
        <w:rPr>
          <w:rFonts w:ascii="Tahoma" w:eastAsia="Calibri" w:hAnsi="Tahoma" w:cs="Tahoma"/>
        </w:rPr>
        <w:t>dell'iniziativa e sostenitore degli ideali che animano il Giorno del Dono;</w:t>
      </w:r>
    </w:p>
    <w:p w14:paraId="0E907C87" w14:textId="77777777" w:rsidR="008F0F51" w:rsidRPr="008C0B89" w:rsidRDefault="008F0F51" w:rsidP="008F0F51">
      <w:pPr>
        <w:pStyle w:val="Paragrafoelenco"/>
        <w:numPr>
          <w:ilvl w:val="0"/>
          <w:numId w:val="31"/>
        </w:numPr>
        <w:jc w:val="both"/>
        <w:rPr>
          <w:rFonts w:ascii="Tahoma" w:eastAsia="Calibri" w:hAnsi="Tahoma" w:cs="Tahoma"/>
        </w:rPr>
      </w:pPr>
      <w:r w:rsidRPr="008C0B89">
        <w:rPr>
          <w:rFonts w:ascii="Tahoma" w:eastAsia="Calibri" w:hAnsi="Tahoma" w:cs="Tahoma"/>
        </w:rPr>
        <w:t xml:space="preserve">il </w:t>
      </w:r>
      <w:r w:rsidR="005F0DAE" w:rsidRPr="008C0B89">
        <w:rPr>
          <w:rFonts w:ascii="Tahoma" w:eastAsia="Calibri" w:hAnsi="Tahoma" w:cs="Tahoma"/>
        </w:rPr>
        <w:t>Comune</w:t>
      </w:r>
      <w:r w:rsidRPr="008C0B89">
        <w:rPr>
          <w:rFonts w:ascii="Tahoma" w:eastAsia="Calibri" w:hAnsi="Tahoma" w:cs="Tahoma"/>
        </w:rPr>
        <w:t xml:space="preserve"> si impegna a diffondere, attraverso i propri canali, l'iniziativa Giorno del Dono e le attività ad esso legate realizzate da IID;</w:t>
      </w:r>
    </w:p>
    <w:p w14:paraId="25F2DA0E" w14:textId="77777777" w:rsidR="008F0F51" w:rsidRPr="008C0B89" w:rsidRDefault="005C6181" w:rsidP="008F0F51">
      <w:pPr>
        <w:pStyle w:val="Paragrafoelenco"/>
        <w:numPr>
          <w:ilvl w:val="0"/>
          <w:numId w:val="31"/>
        </w:numPr>
        <w:jc w:val="both"/>
        <w:rPr>
          <w:rFonts w:ascii="Tahoma" w:eastAsia="Calibri" w:hAnsi="Tahoma" w:cs="Tahoma"/>
        </w:rPr>
      </w:pPr>
      <w:r w:rsidRPr="008C0B89">
        <w:rPr>
          <w:rFonts w:ascii="Tahoma" w:eastAsia="Calibri" w:hAnsi="Tahoma" w:cs="Tahoma"/>
        </w:rPr>
        <w:t>IID invia</w:t>
      </w:r>
      <w:r w:rsidR="008F0F51" w:rsidRPr="008C0B89">
        <w:rPr>
          <w:rFonts w:ascii="Tahoma" w:eastAsia="Calibri" w:hAnsi="Tahoma" w:cs="Tahoma"/>
        </w:rPr>
        <w:t xml:space="preserve"> il logo, il banner e la locandina del Giorno del Dono al </w:t>
      </w:r>
      <w:r w:rsidR="005F0DAE" w:rsidRPr="008C0B89">
        <w:rPr>
          <w:rFonts w:ascii="Tahoma" w:eastAsia="Calibri" w:hAnsi="Tahoma" w:cs="Tahoma"/>
        </w:rPr>
        <w:t>Comune</w:t>
      </w:r>
      <w:r w:rsidR="008F0F51" w:rsidRPr="008C0B89">
        <w:rPr>
          <w:rFonts w:ascii="Tahoma" w:eastAsia="Calibri" w:hAnsi="Tahoma" w:cs="Tahoma"/>
        </w:rPr>
        <w:t xml:space="preserve"> affinché quest’ultimo li </w:t>
      </w:r>
      <w:r w:rsidRPr="008C0B89">
        <w:rPr>
          <w:rFonts w:ascii="Tahoma" w:eastAsia="Calibri" w:hAnsi="Tahoma" w:cs="Tahoma"/>
        </w:rPr>
        <w:t>possa utilizzare</w:t>
      </w:r>
      <w:r w:rsidR="008F0F51" w:rsidRPr="008C0B89">
        <w:rPr>
          <w:rFonts w:ascii="Tahoma" w:eastAsia="Calibri" w:hAnsi="Tahoma" w:cs="Tahoma"/>
        </w:rPr>
        <w:t xml:space="preserve"> nei propri materiali di </w:t>
      </w:r>
      <w:r w:rsidR="00AC170F" w:rsidRPr="008C0B89">
        <w:rPr>
          <w:rFonts w:ascii="Tahoma" w:eastAsia="Calibri" w:hAnsi="Tahoma" w:cs="Tahoma"/>
        </w:rPr>
        <w:t>c</w:t>
      </w:r>
      <w:r w:rsidR="005F0DAE" w:rsidRPr="008C0B89">
        <w:rPr>
          <w:rFonts w:ascii="Tahoma" w:eastAsia="Calibri" w:hAnsi="Tahoma" w:cs="Tahoma"/>
        </w:rPr>
        <w:t>omuni</w:t>
      </w:r>
      <w:r w:rsidR="008F0F51" w:rsidRPr="008C0B89">
        <w:rPr>
          <w:rFonts w:ascii="Tahoma" w:eastAsia="Calibri" w:hAnsi="Tahoma" w:cs="Tahoma"/>
        </w:rPr>
        <w:t>cazione;</w:t>
      </w:r>
    </w:p>
    <w:p w14:paraId="6AD6F069" w14:textId="77777777" w:rsidR="008F0F51" w:rsidRPr="008C0B89" w:rsidRDefault="008F0F51" w:rsidP="008F0F51">
      <w:pPr>
        <w:pStyle w:val="Paragrafoelenco"/>
        <w:numPr>
          <w:ilvl w:val="0"/>
          <w:numId w:val="31"/>
        </w:numPr>
        <w:jc w:val="both"/>
        <w:rPr>
          <w:rFonts w:ascii="Tahoma" w:eastAsia="Calibri" w:hAnsi="Tahoma" w:cs="Tahoma"/>
        </w:rPr>
      </w:pPr>
      <w:r w:rsidRPr="008C0B89">
        <w:rPr>
          <w:rFonts w:ascii="Tahoma" w:eastAsia="Calibri" w:hAnsi="Tahoma" w:cs="Tahoma"/>
        </w:rPr>
        <w:t xml:space="preserve">IID </w:t>
      </w:r>
      <w:r w:rsidR="00AC170F" w:rsidRPr="008C0B89">
        <w:rPr>
          <w:rFonts w:ascii="Tahoma" w:eastAsia="Calibri" w:hAnsi="Tahoma" w:cs="Tahoma"/>
        </w:rPr>
        <w:t>c</w:t>
      </w:r>
      <w:r w:rsidR="005F0DAE" w:rsidRPr="008C0B89">
        <w:rPr>
          <w:rFonts w:ascii="Tahoma" w:eastAsia="Calibri" w:hAnsi="Tahoma" w:cs="Tahoma"/>
        </w:rPr>
        <w:t>omuni</w:t>
      </w:r>
      <w:r w:rsidRPr="008C0B89">
        <w:rPr>
          <w:rFonts w:ascii="Tahoma" w:eastAsia="Calibri" w:hAnsi="Tahoma" w:cs="Tahoma"/>
        </w:rPr>
        <w:t xml:space="preserve">ca il nome del </w:t>
      </w:r>
      <w:r w:rsidR="005F0DAE" w:rsidRPr="008C0B89">
        <w:rPr>
          <w:rFonts w:ascii="Tahoma" w:eastAsia="Calibri" w:hAnsi="Tahoma" w:cs="Tahoma"/>
        </w:rPr>
        <w:t>Comune</w:t>
      </w:r>
      <w:r w:rsidRPr="008C0B89">
        <w:rPr>
          <w:rFonts w:ascii="Tahoma" w:eastAsia="Calibri" w:hAnsi="Tahoma" w:cs="Tahoma"/>
        </w:rPr>
        <w:t xml:space="preserve"> nei propri materiali di </w:t>
      </w:r>
      <w:r w:rsidR="00AC170F" w:rsidRPr="008C0B89">
        <w:rPr>
          <w:rFonts w:ascii="Tahoma" w:eastAsia="Calibri" w:hAnsi="Tahoma" w:cs="Tahoma"/>
        </w:rPr>
        <w:t>c</w:t>
      </w:r>
      <w:r w:rsidR="005F0DAE" w:rsidRPr="008C0B89">
        <w:rPr>
          <w:rFonts w:ascii="Tahoma" w:eastAsia="Calibri" w:hAnsi="Tahoma" w:cs="Tahoma"/>
        </w:rPr>
        <w:t>omuni</w:t>
      </w:r>
      <w:r w:rsidRPr="008C0B89">
        <w:rPr>
          <w:rFonts w:ascii="Tahoma" w:eastAsia="Calibri" w:hAnsi="Tahoma" w:cs="Tahoma"/>
        </w:rPr>
        <w:t>cazione.</w:t>
      </w:r>
    </w:p>
    <w:p w14:paraId="5A39BBE3" w14:textId="77777777" w:rsidR="008F0F51" w:rsidRPr="008C0B89" w:rsidRDefault="008F0F51" w:rsidP="008F0F51">
      <w:pPr>
        <w:pStyle w:val="Paragrafoelenco"/>
        <w:ind w:left="1776"/>
        <w:jc w:val="both"/>
        <w:rPr>
          <w:rFonts w:ascii="Tahoma" w:eastAsia="Calibri" w:hAnsi="Tahoma" w:cs="Tahoma"/>
        </w:rPr>
      </w:pPr>
    </w:p>
    <w:p w14:paraId="1E957FDD" w14:textId="77777777" w:rsidR="008F0F51" w:rsidRPr="008C0B89" w:rsidRDefault="008F0F51" w:rsidP="008F0F51">
      <w:pPr>
        <w:pStyle w:val="Paragrafoelenco"/>
        <w:numPr>
          <w:ilvl w:val="0"/>
          <w:numId w:val="28"/>
        </w:numPr>
        <w:ind w:left="1428"/>
        <w:jc w:val="both"/>
        <w:rPr>
          <w:rFonts w:ascii="Tahoma" w:eastAsia="Calibri" w:hAnsi="Tahoma" w:cs="Tahoma"/>
        </w:rPr>
      </w:pPr>
      <w:r w:rsidRPr="008C0B89">
        <w:rPr>
          <w:rFonts w:ascii="Tahoma" w:eastAsia="Calibri" w:hAnsi="Tahoma" w:cs="Tahoma"/>
          <w:b/>
          <w:bCs/>
        </w:rPr>
        <w:t xml:space="preserve">ADESIONE </w:t>
      </w:r>
      <w:r w:rsidR="00171021" w:rsidRPr="008C0B89">
        <w:rPr>
          <w:rFonts w:ascii="Tahoma" w:eastAsia="Calibri" w:hAnsi="Tahoma" w:cs="Tahoma"/>
          <w:b/>
          <w:bCs/>
        </w:rPr>
        <w:t>ATTIVA</w:t>
      </w:r>
      <w:r w:rsidRPr="008C0B89">
        <w:rPr>
          <w:rFonts w:ascii="Tahoma" w:eastAsia="Calibri" w:hAnsi="Tahoma" w:cs="Tahoma"/>
        </w:rPr>
        <w:t xml:space="preserve">: </w:t>
      </w:r>
    </w:p>
    <w:p w14:paraId="41C8F396" w14:textId="1716EC23" w:rsidR="00624257" w:rsidRDefault="008F0F51" w:rsidP="00225D84">
      <w:pPr>
        <w:pStyle w:val="Paragrafoelenco"/>
        <w:ind w:left="1068" w:firstLine="708"/>
        <w:jc w:val="both"/>
        <w:rPr>
          <w:rFonts w:ascii="Tahoma" w:eastAsia="Calibri" w:hAnsi="Tahoma" w:cs="Tahoma"/>
          <w:i/>
        </w:rPr>
      </w:pPr>
      <w:r w:rsidRPr="008C0B89">
        <w:rPr>
          <w:rFonts w:ascii="Tahoma" w:eastAsia="Calibri" w:hAnsi="Tahoma" w:cs="Tahoma"/>
          <w:i/>
        </w:rPr>
        <w:t>oltre a quanto previsto per l'adesione morale sopra descritta</w:t>
      </w:r>
    </w:p>
    <w:p w14:paraId="656DC74A" w14:textId="77777777" w:rsidR="00225D84" w:rsidRPr="00225D84" w:rsidRDefault="00225D84" w:rsidP="00225D84">
      <w:pPr>
        <w:pStyle w:val="Paragrafoelenco"/>
        <w:ind w:left="1068" w:firstLine="708"/>
        <w:jc w:val="both"/>
        <w:rPr>
          <w:rFonts w:ascii="Tahoma" w:eastAsia="Calibri" w:hAnsi="Tahoma" w:cs="Tahoma"/>
          <w:i/>
        </w:rPr>
      </w:pPr>
    </w:p>
    <w:p w14:paraId="5091A493" w14:textId="16F667E0" w:rsidR="008F0F51" w:rsidRPr="009A43A0" w:rsidRDefault="008F0F51" w:rsidP="008F0F51">
      <w:pPr>
        <w:pStyle w:val="Paragrafoelenco"/>
        <w:numPr>
          <w:ilvl w:val="0"/>
          <w:numId w:val="32"/>
        </w:numPr>
        <w:jc w:val="both"/>
        <w:rPr>
          <w:rFonts w:ascii="Tahoma" w:eastAsia="Calibri" w:hAnsi="Tahoma" w:cs="Tahoma"/>
        </w:rPr>
      </w:pPr>
      <w:r w:rsidRPr="009A43A0">
        <w:rPr>
          <w:rFonts w:ascii="Tahoma" w:eastAsia="Calibri" w:hAnsi="Tahoma" w:cs="Tahoma"/>
        </w:rPr>
        <w:t xml:space="preserve">il </w:t>
      </w:r>
      <w:r w:rsidR="005F0DAE" w:rsidRPr="009A43A0">
        <w:rPr>
          <w:rFonts w:ascii="Tahoma" w:eastAsia="Calibri" w:hAnsi="Tahoma" w:cs="Tahoma"/>
        </w:rPr>
        <w:t>Comune</w:t>
      </w:r>
      <w:r w:rsidRPr="009A43A0">
        <w:rPr>
          <w:rFonts w:ascii="Tahoma" w:eastAsia="Calibri" w:hAnsi="Tahoma" w:cs="Tahoma"/>
        </w:rPr>
        <w:t xml:space="preserve"> realizza una o più iniziative specifiche</w:t>
      </w:r>
      <w:r w:rsidR="00526745" w:rsidRPr="009A43A0">
        <w:rPr>
          <w:rFonts w:ascii="Tahoma" w:eastAsia="Calibri" w:hAnsi="Tahoma" w:cs="Tahoma"/>
        </w:rPr>
        <w:t xml:space="preserve"> nel mese di </w:t>
      </w:r>
      <w:r w:rsidR="00E62041" w:rsidRPr="009A43A0">
        <w:rPr>
          <w:rFonts w:ascii="Tahoma" w:eastAsia="Calibri" w:hAnsi="Tahoma" w:cs="Tahoma"/>
          <w:b/>
          <w:bCs/>
        </w:rPr>
        <w:t>ottobre</w:t>
      </w:r>
      <w:r w:rsidR="00526745" w:rsidRPr="009A43A0">
        <w:rPr>
          <w:rFonts w:ascii="Tahoma" w:eastAsia="Calibri" w:hAnsi="Tahoma" w:cs="Tahoma"/>
          <w:b/>
          <w:bCs/>
        </w:rPr>
        <w:t xml:space="preserve"> </w:t>
      </w:r>
      <w:r w:rsidR="009A43A0" w:rsidRPr="009A43A0">
        <w:rPr>
          <w:rFonts w:ascii="Tahoma" w:eastAsia="Calibri" w:hAnsi="Tahoma" w:cs="Tahoma"/>
          <w:b/>
          <w:bCs/>
        </w:rPr>
        <w:t>2023</w:t>
      </w:r>
      <w:r w:rsidR="00526745" w:rsidRPr="009A43A0">
        <w:rPr>
          <w:rFonts w:ascii="Tahoma" w:eastAsia="Calibri" w:hAnsi="Tahoma" w:cs="Tahoma"/>
          <w:b/>
          <w:bCs/>
        </w:rPr>
        <w:t>, il me</w:t>
      </w:r>
      <w:r w:rsidR="00E62041" w:rsidRPr="009A43A0">
        <w:rPr>
          <w:rFonts w:ascii="Tahoma" w:eastAsia="Calibri" w:hAnsi="Tahoma" w:cs="Tahoma"/>
          <w:b/>
          <w:bCs/>
        </w:rPr>
        <w:t>s</w:t>
      </w:r>
      <w:r w:rsidR="00526745" w:rsidRPr="009A43A0">
        <w:rPr>
          <w:rFonts w:ascii="Tahoma" w:eastAsia="Calibri" w:hAnsi="Tahoma" w:cs="Tahoma"/>
          <w:b/>
          <w:bCs/>
        </w:rPr>
        <w:t>e del dono</w:t>
      </w:r>
      <w:r w:rsidR="00E62041" w:rsidRPr="009A43A0">
        <w:rPr>
          <w:rFonts w:ascii="Tahoma" w:eastAsia="Calibri" w:hAnsi="Tahoma" w:cs="Tahoma"/>
          <w:b/>
          <w:bCs/>
        </w:rPr>
        <w:t xml:space="preserve"> </w:t>
      </w:r>
      <w:r w:rsidR="00E62041" w:rsidRPr="009A43A0">
        <w:rPr>
          <w:rFonts w:ascii="Tahoma" w:eastAsia="Calibri" w:hAnsi="Tahoma" w:cs="Tahoma"/>
        </w:rPr>
        <w:t>(le iniziative devono tenersi tra il 1</w:t>
      </w:r>
      <w:r w:rsidR="009A43A0">
        <w:rPr>
          <w:rFonts w:ascii="Tahoma" w:eastAsia="Calibri" w:hAnsi="Tahoma" w:cs="Tahoma"/>
        </w:rPr>
        <w:t>5</w:t>
      </w:r>
      <w:r w:rsidR="00E62041" w:rsidRPr="009A43A0">
        <w:rPr>
          <w:rFonts w:ascii="Tahoma" w:eastAsia="Calibri" w:hAnsi="Tahoma" w:cs="Tahoma"/>
        </w:rPr>
        <w:t xml:space="preserve"> settembre e il 31 ottobre </w:t>
      </w:r>
      <w:r w:rsidR="009A43A0" w:rsidRPr="009A43A0">
        <w:rPr>
          <w:rFonts w:ascii="Tahoma" w:eastAsia="Calibri" w:hAnsi="Tahoma" w:cs="Tahoma"/>
        </w:rPr>
        <w:t>2023</w:t>
      </w:r>
      <w:r w:rsidR="00E62041" w:rsidRPr="009A43A0">
        <w:rPr>
          <w:rFonts w:ascii="Tahoma" w:eastAsia="Calibri" w:hAnsi="Tahoma" w:cs="Tahoma"/>
        </w:rPr>
        <w:t>),</w:t>
      </w:r>
      <w:r w:rsidR="0CC83CFD" w:rsidRPr="009A43A0">
        <w:rPr>
          <w:rFonts w:ascii="Tahoma" w:eastAsia="Calibri" w:hAnsi="Tahoma" w:cs="Tahoma"/>
        </w:rPr>
        <w:t xml:space="preserve"> </w:t>
      </w:r>
      <w:r w:rsidRPr="009A43A0">
        <w:rPr>
          <w:rFonts w:ascii="Tahoma" w:eastAsia="Calibri" w:hAnsi="Tahoma" w:cs="Tahoma"/>
        </w:rPr>
        <w:t>decidendone liberamente forma e contenuti, purché nel rispetto dei valori del Giorno del Dono;</w:t>
      </w:r>
      <w:r w:rsidR="00E62041" w:rsidRPr="009A43A0">
        <w:rPr>
          <w:rFonts w:ascii="Tahoma" w:eastAsia="Calibri" w:hAnsi="Tahoma" w:cs="Tahoma"/>
        </w:rPr>
        <w:t xml:space="preserve"> </w:t>
      </w:r>
    </w:p>
    <w:p w14:paraId="06F2C053" w14:textId="65E49421" w:rsidR="003B0E92" w:rsidRPr="009A43A0" w:rsidRDefault="008F0F51" w:rsidP="00624257">
      <w:pPr>
        <w:numPr>
          <w:ilvl w:val="0"/>
          <w:numId w:val="32"/>
        </w:numPr>
        <w:rPr>
          <w:rFonts w:ascii="Tahoma" w:eastAsia="Calibri" w:hAnsi="Tahoma" w:cs="Tahoma"/>
        </w:rPr>
      </w:pPr>
      <w:r w:rsidRPr="009A43A0">
        <w:rPr>
          <w:rFonts w:ascii="Tahoma" w:eastAsia="Calibri" w:hAnsi="Tahoma" w:cs="Tahoma"/>
        </w:rPr>
        <w:t xml:space="preserve">le iniziative realizzate partecipano </w:t>
      </w:r>
      <w:r w:rsidR="008C4C59" w:rsidRPr="009A43A0">
        <w:rPr>
          <w:rFonts w:ascii="Tahoma" w:eastAsia="Calibri" w:hAnsi="Tahoma" w:cs="Tahoma"/>
        </w:rPr>
        <w:t xml:space="preserve">automaticamente </w:t>
      </w:r>
      <w:r w:rsidRPr="009A43A0">
        <w:rPr>
          <w:rFonts w:ascii="Tahoma" w:eastAsia="Calibri" w:hAnsi="Tahoma" w:cs="Tahoma"/>
        </w:rPr>
        <w:t xml:space="preserve">al contest </w:t>
      </w:r>
      <w:r w:rsidRPr="009A43A0">
        <w:rPr>
          <w:rFonts w:ascii="Tahoma" w:eastAsia="Calibri" w:hAnsi="Tahoma" w:cs="Tahoma"/>
          <w:b/>
          <w:bCs/>
          <w:i/>
          <w:iCs/>
        </w:rPr>
        <w:t xml:space="preserve">#DonareMiDona </w:t>
      </w:r>
      <w:r w:rsidR="005F0DAE" w:rsidRPr="009A43A0">
        <w:rPr>
          <w:rFonts w:ascii="Tahoma" w:eastAsia="Calibri" w:hAnsi="Tahoma" w:cs="Tahoma"/>
          <w:b/>
          <w:bCs/>
          <w:i/>
          <w:iCs/>
        </w:rPr>
        <w:t>Comuni</w:t>
      </w:r>
      <w:r w:rsidR="139526D3" w:rsidRPr="009A43A0">
        <w:rPr>
          <w:rFonts w:ascii="Tahoma" w:eastAsia="Calibri" w:hAnsi="Tahoma" w:cs="Tahoma"/>
          <w:b/>
          <w:bCs/>
          <w:i/>
          <w:iCs/>
        </w:rPr>
        <w:t xml:space="preserve"> </w:t>
      </w:r>
      <w:r w:rsidR="00171021" w:rsidRPr="009A43A0">
        <w:rPr>
          <w:rFonts w:ascii="Tahoma" w:eastAsia="Calibri" w:hAnsi="Tahoma" w:cs="Tahoma"/>
        </w:rPr>
        <w:t>(vedi regolamento contest di seguito).</w:t>
      </w:r>
      <w:r w:rsidR="00FF621D" w:rsidRPr="009A43A0">
        <w:rPr>
          <w:rFonts w:ascii="Tahoma" w:eastAsia="Calibri" w:hAnsi="Tahoma" w:cs="Tahoma"/>
        </w:rPr>
        <w:t xml:space="preserve"> </w:t>
      </w:r>
    </w:p>
    <w:p w14:paraId="72A3D3EC" w14:textId="77777777" w:rsidR="004D06F4" w:rsidRPr="008C0B89" w:rsidRDefault="004D06F4" w:rsidP="009A138E">
      <w:pPr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</w:p>
    <w:p w14:paraId="193B3A8E" w14:textId="65A651B3" w:rsidR="005C6181" w:rsidRDefault="005C6181" w:rsidP="005C6181">
      <w:pPr>
        <w:jc w:val="both"/>
        <w:rPr>
          <w:rFonts w:ascii="Tahoma" w:eastAsia="Calibri" w:hAnsi="Tahoma" w:cs="Tahoma"/>
        </w:rPr>
      </w:pPr>
      <w:r w:rsidRPr="008C0B89">
        <w:rPr>
          <w:rFonts w:ascii="Tahoma" w:eastAsia="Calibri" w:hAnsi="Tahoma" w:cs="Tahoma"/>
        </w:rPr>
        <w:t>Da</w:t>
      </w:r>
      <w:r w:rsidR="00225D84">
        <w:rPr>
          <w:rFonts w:ascii="Tahoma" w:eastAsia="Calibri" w:hAnsi="Tahoma" w:cs="Tahoma"/>
        </w:rPr>
        <w:t>l</w:t>
      </w:r>
      <w:r w:rsidR="009A43A0">
        <w:rPr>
          <w:rFonts w:ascii="Tahoma" w:eastAsia="Calibri" w:hAnsi="Tahoma" w:cs="Tahoma"/>
        </w:rPr>
        <w:t xml:space="preserve"> 202</w:t>
      </w:r>
      <w:r w:rsidR="00C51303">
        <w:rPr>
          <w:rFonts w:ascii="Tahoma" w:eastAsia="Calibri" w:hAnsi="Tahoma" w:cs="Tahoma"/>
        </w:rPr>
        <w:t>0</w:t>
      </w:r>
      <w:bookmarkStart w:id="0" w:name="_GoBack"/>
      <w:bookmarkEnd w:id="0"/>
      <w:r w:rsidR="00225D84">
        <w:rPr>
          <w:rFonts w:ascii="Tahoma" w:eastAsia="Calibri" w:hAnsi="Tahoma" w:cs="Tahoma"/>
        </w:rPr>
        <w:t>,</w:t>
      </w:r>
      <w:r w:rsidRPr="008C0B89">
        <w:rPr>
          <w:rFonts w:ascii="Tahoma" w:eastAsia="Calibri" w:hAnsi="Tahoma" w:cs="Tahoma"/>
        </w:rPr>
        <w:t xml:space="preserve"> inoltre, in aggiunta alle modalità sopra riportate di adesione al Giorno del Dono, invitiamo tutte le </w:t>
      </w:r>
      <w:r w:rsidR="00E62041">
        <w:rPr>
          <w:rFonts w:ascii="Tahoma" w:eastAsia="Calibri" w:hAnsi="Tahoma" w:cs="Tahoma"/>
        </w:rPr>
        <w:t>Amministrazioni</w:t>
      </w:r>
      <w:r w:rsidRPr="008C0B89">
        <w:rPr>
          <w:rFonts w:ascii="Tahoma" w:eastAsia="Calibri" w:hAnsi="Tahoma" w:cs="Tahoma"/>
        </w:rPr>
        <w:t xml:space="preserve"> comunali a </w:t>
      </w:r>
      <w:r w:rsidR="008754E7" w:rsidRPr="008C0B89">
        <w:rPr>
          <w:rFonts w:ascii="Tahoma" w:eastAsia="Calibri" w:hAnsi="Tahoma" w:cs="Tahoma"/>
          <w:b/>
        </w:rPr>
        <w:t>intitolare</w:t>
      </w:r>
      <w:r w:rsidRPr="008C0B89">
        <w:rPr>
          <w:rFonts w:ascii="Tahoma" w:eastAsia="Calibri" w:hAnsi="Tahoma" w:cs="Tahoma"/>
          <w:b/>
        </w:rPr>
        <w:t xml:space="preserve"> uno spazio pubblico</w:t>
      </w:r>
      <w:r w:rsidRPr="008C0B89">
        <w:rPr>
          <w:rFonts w:ascii="Tahoma" w:eastAsia="Calibri" w:hAnsi="Tahoma" w:cs="Tahoma"/>
        </w:rPr>
        <w:t xml:space="preserve"> del proprio Comune (come giardini pubblici, piazze, vie) </w:t>
      </w:r>
      <w:r w:rsidR="00482FFF">
        <w:rPr>
          <w:rFonts w:ascii="Tahoma" w:eastAsia="Calibri" w:hAnsi="Tahoma" w:cs="Tahoma"/>
          <w:b/>
        </w:rPr>
        <w:t xml:space="preserve">al </w:t>
      </w:r>
      <w:r w:rsidRPr="008C0B89">
        <w:rPr>
          <w:rFonts w:ascii="Tahoma" w:eastAsia="Calibri" w:hAnsi="Tahoma" w:cs="Tahoma"/>
          <w:b/>
        </w:rPr>
        <w:t>dono</w:t>
      </w:r>
      <w:r w:rsidRPr="008C0B89">
        <w:rPr>
          <w:rFonts w:ascii="Tahoma" w:eastAsia="Calibri" w:hAnsi="Tahoma" w:cs="Tahoma"/>
        </w:rPr>
        <w:t>.</w:t>
      </w:r>
    </w:p>
    <w:p w14:paraId="53059661" w14:textId="1866EB92" w:rsidR="00E62041" w:rsidRDefault="00E62041" w:rsidP="005C6181">
      <w:pPr>
        <w:jc w:val="both"/>
        <w:rPr>
          <w:rFonts w:ascii="Tahoma" w:eastAsia="Calibri" w:hAnsi="Tahoma" w:cs="Tahoma"/>
        </w:rPr>
      </w:pPr>
    </w:p>
    <w:p w14:paraId="60061E4C" w14:textId="77777777" w:rsidR="005C6181" w:rsidRPr="008C0B89" w:rsidRDefault="005C6181" w:rsidP="0098046F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EA0086"/>
          <w:sz w:val="32"/>
          <w:szCs w:val="32"/>
        </w:rPr>
      </w:pPr>
    </w:p>
    <w:p w14:paraId="07914DA3" w14:textId="77777777" w:rsidR="002D25E8" w:rsidRPr="008C0B89" w:rsidRDefault="00DC60D3" w:rsidP="0098046F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EA0086"/>
          <w:sz w:val="32"/>
          <w:szCs w:val="32"/>
        </w:rPr>
      </w:pPr>
      <w:r w:rsidRPr="008C0B89">
        <w:rPr>
          <w:rFonts w:ascii="Tahoma" w:hAnsi="Tahoma" w:cs="Tahoma"/>
          <w:b/>
          <w:color w:val="EA0086"/>
          <w:sz w:val="32"/>
          <w:szCs w:val="32"/>
        </w:rPr>
        <w:lastRenderedPageBreak/>
        <w:t xml:space="preserve">#DonareMiDona </w:t>
      </w:r>
      <w:r w:rsidR="005F0DAE" w:rsidRPr="008C0B89">
        <w:rPr>
          <w:rFonts w:ascii="Tahoma" w:hAnsi="Tahoma" w:cs="Tahoma"/>
          <w:b/>
          <w:color w:val="EA0086"/>
          <w:sz w:val="32"/>
          <w:szCs w:val="32"/>
        </w:rPr>
        <w:t>Comuni</w:t>
      </w:r>
      <w:r w:rsidRPr="008C0B89">
        <w:rPr>
          <w:rFonts w:ascii="Tahoma" w:hAnsi="Tahoma" w:cs="Tahoma"/>
          <w:b/>
          <w:color w:val="EA0086"/>
          <w:sz w:val="32"/>
          <w:szCs w:val="32"/>
        </w:rPr>
        <w:t xml:space="preserve"> </w:t>
      </w:r>
    </w:p>
    <w:p w14:paraId="76C48D67" w14:textId="77777777" w:rsidR="0055721D" w:rsidRPr="008C0B89" w:rsidRDefault="0055721D" w:rsidP="0098046F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32"/>
          <w:szCs w:val="32"/>
          <w:u w:val="single"/>
        </w:rPr>
      </w:pPr>
      <w:r w:rsidRPr="008C0B89">
        <w:rPr>
          <w:rFonts w:ascii="Tahoma" w:hAnsi="Tahoma" w:cs="Tahoma"/>
          <w:b/>
          <w:color w:val="000000"/>
          <w:sz w:val="32"/>
          <w:szCs w:val="32"/>
          <w:u w:val="single"/>
        </w:rPr>
        <w:t xml:space="preserve">REGOLAMENTO CONTEST </w:t>
      </w:r>
    </w:p>
    <w:p w14:paraId="686FB1AF" w14:textId="77777777" w:rsidR="005D661C" w:rsidRPr="008C0B89" w:rsidRDefault="00171021" w:rsidP="0098046F">
      <w:pPr>
        <w:autoSpaceDE w:val="0"/>
        <w:autoSpaceDN w:val="0"/>
        <w:adjustRightInd w:val="0"/>
        <w:jc w:val="center"/>
        <w:rPr>
          <w:rFonts w:ascii="Tahoma" w:hAnsi="Tahoma" w:cs="Tahoma"/>
          <w:b/>
          <w:color w:val="000000"/>
          <w:sz w:val="32"/>
          <w:szCs w:val="32"/>
          <w:u w:val="single"/>
        </w:rPr>
      </w:pPr>
      <w:r w:rsidRPr="008C0B89">
        <w:rPr>
          <w:rFonts w:ascii="Tahoma" w:hAnsi="Tahoma" w:cs="Tahoma"/>
          <w:b/>
          <w:color w:val="000000"/>
          <w:sz w:val="32"/>
          <w:szCs w:val="32"/>
          <w:u w:val="single"/>
        </w:rPr>
        <w:t>Per i Comuni che dichiarano l’</w:t>
      </w:r>
      <w:r w:rsidR="0055721D" w:rsidRPr="008C0B89">
        <w:rPr>
          <w:rFonts w:ascii="Tahoma" w:hAnsi="Tahoma" w:cs="Tahoma"/>
          <w:b/>
          <w:color w:val="000000"/>
          <w:sz w:val="32"/>
          <w:szCs w:val="32"/>
          <w:u w:val="single"/>
        </w:rPr>
        <w:t xml:space="preserve">ADESIONE </w:t>
      </w:r>
      <w:r w:rsidRPr="008C0B89">
        <w:rPr>
          <w:rFonts w:ascii="Tahoma" w:hAnsi="Tahoma" w:cs="Tahoma"/>
          <w:b/>
          <w:color w:val="000000"/>
          <w:sz w:val="32"/>
          <w:szCs w:val="32"/>
          <w:u w:val="single"/>
        </w:rPr>
        <w:t>ATTIVA</w:t>
      </w:r>
    </w:p>
    <w:p w14:paraId="44EAFD9C" w14:textId="77777777" w:rsidR="0043157F" w:rsidRPr="008C0B89" w:rsidRDefault="0043157F" w:rsidP="0098046F">
      <w:pPr>
        <w:autoSpaceDE w:val="0"/>
        <w:autoSpaceDN w:val="0"/>
        <w:adjustRightInd w:val="0"/>
        <w:jc w:val="center"/>
        <w:rPr>
          <w:rFonts w:ascii="Tahoma" w:hAnsi="Tahoma" w:cs="Tahoma"/>
          <w:i/>
          <w:color w:val="000000"/>
          <w:sz w:val="36"/>
        </w:rPr>
      </w:pPr>
    </w:p>
    <w:p w14:paraId="1786E756" w14:textId="2367C49A" w:rsidR="0055721D" w:rsidRPr="008C0B89" w:rsidRDefault="0055721D" w:rsidP="0055721D">
      <w:pPr>
        <w:autoSpaceDE w:val="0"/>
        <w:autoSpaceDN w:val="0"/>
        <w:adjustRightInd w:val="0"/>
        <w:jc w:val="both"/>
        <w:rPr>
          <w:rFonts w:ascii="Tahoma" w:eastAsia="Calibri" w:hAnsi="Tahoma" w:cs="Tahoma"/>
          <w:lang w:eastAsia="en-US"/>
        </w:rPr>
      </w:pPr>
      <w:r w:rsidRPr="69C90839">
        <w:rPr>
          <w:rFonts w:ascii="Tahoma" w:hAnsi="Tahoma" w:cs="Tahoma"/>
          <w:b/>
          <w:bCs/>
        </w:rPr>
        <w:t>IID e ANCI ringraziano i Comuni</w:t>
      </w:r>
      <w:r w:rsidR="00171021" w:rsidRPr="69C90839">
        <w:rPr>
          <w:rFonts w:ascii="Tahoma" w:hAnsi="Tahoma" w:cs="Tahoma"/>
          <w:b/>
          <w:bCs/>
        </w:rPr>
        <w:t xml:space="preserve"> italiani che hanno aderito al Giorno del Dono </w:t>
      </w:r>
      <w:r w:rsidR="243E85B5" w:rsidRPr="69C90839">
        <w:rPr>
          <w:rFonts w:ascii="Tahoma" w:hAnsi="Tahoma" w:cs="Tahoma"/>
          <w:b/>
          <w:bCs/>
        </w:rPr>
        <w:t>–</w:t>
      </w:r>
      <w:r w:rsidRPr="69C90839">
        <w:rPr>
          <w:rFonts w:ascii="Tahoma" w:hAnsi="Tahoma" w:cs="Tahoma"/>
          <w:b/>
          <w:bCs/>
        </w:rPr>
        <w:t xml:space="preserve"> #DonoDay</w:t>
      </w:r>
      <w:r w:rsidR="009A43A0">
        <w:rPr>
          <w:rFonts w:ascii="Tahoma" w:hAnsi="Tahoma" w:cs="Tahoma"/>
          <w:b/>
          <w:bCs/>
        </w:rPr>
        <w:t>2023</w:t>
      </w:r>
      <w:r w:rsidR="001F72DA" w:rsidRPr="69C90839">
        <w:rPr>
          <w:rFonts w:ascii="Tahoma" w:hAnsi="Tahoma" w:cs="Tahoma"/>
          <w:b/>
          <w:bCs/>
        </w:rPr>
        <w:t xml:space="preserve"> </w:t>
      </w:r>
      <w:r w:rsidRPr="69C90839">
        <w:rPr>
          <w:rFonts w:ascii="Tahoma" w:hAnsi="Tahoma" w:cs="Tahoma"/>
          <w:b/>
          <w:bCs/>
        </w:rPr>
        <w:t xml:space="preserve">nella modalità ADESIONE </w:t>
      </w:r>
      <w:r w:rsidR="00171021" w:rsidRPr="69C90839">
        <w:rPr>
          <w:rFonts w:ascii="Tahoma" w:hAnsi="Tahoma" w:cs="Tahoma"/>
          <w:b/>
          <w:bCs/>
        </w:rPr>
        <w:t>ATTIVA</w:t>
      </w:r>
      <w:r w:rsidRPr="69C90839">
        <w:rPr>
          <w:rFonts w:ascii="Tahoma" w:hAnsi="Tahoma" w:cs="Tahoma"/>
          <w:b/>
          <w:bCs/>
        </w:rPr>
        <w:t xml:space="preserve"> partecipando così al</w:t>
      </w:r>
      <w:r w:rsidRPr="69C90839">
        <w:rPr>
          <w:rFonts w:ascii="Tahoma" w:eastAsia="Calibri" w:hAnsi="Tahoma" w:cs="Tahoma"/>
          <w:lang w:eastAsia="en-US"/>
        </w:rPr>
        <w:t xml:space="preserve"> </w:t>
      </w:r>
      <w:r w:rsidRPr="69C90839">
        <w:rPr>
          <w:rFonts w:ascii="Tahoma" w:eastAsia="Calibri" w:hAnsi="Tahoma" w:cs="Tahoma"/>
          <w:b/>
          <w:bCs/>
          <w:lang w:eastAsia="en-US"/>
        </w:rPr>
        <w:t xml:space="preserve">Contest </w:t>
      </w:r>
      <w:r w:rsidRPr="69C90839">
        <w:rPr>
          <w:rFonts w:ascii="Tahoma" w:hAnsi="Tahoma" w:cs="Tahoma"/>
          <w:b/>
          <w:bCs/>
        </w:rPr>
        <w:t xml:space="preserve">#DonareMiDona Comuni </w:t>
      </w:r>
      <w:r w:rsidRPr="69C90839">
        <w:rPr>
          <w:rFonts w:ascii="Tahoma" w:hAnsi="Tahoma" w:cs="Tahoma"/>
        </w:rPr>
        <w:t>di cui si riportano qui di seguito le modalità di partecipazione.</w:t>
      </w:r>
    </w:p>
    <w:p w14:paraId="4B94D5A5" w14:textId="77777777" w:rsidR="008A1F8E" w:rsidRPr="008C0B89" w:rsidRDefault="008A1F8E" w:rsidP="008A1F8E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4C2B7B74" w14:textId="77777777" w:rsidR="0037336D" w:rsidRPr="008C0B89" w:rsidRDefault="00CB2008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  <w:r w:rsidRPr="008C0B89">
        <w:rPr>
          <w:rFonts w:ascii="Tahoma" w:hAnsi="Tahoma" w:cs="Tahoma"/>
          <w:b/>
          <w:u w:val="single"/>
        </w:rPr>
        <w:t>Art. 1 Finalità</w:t>
      </w:r>
    </w:p>
    <w:p w14:paraId="3DEEC669" w14:textId="77777777" w:rsidR="00624257" w:rsidRPr="008C0B89" w:rsidRDefault="00624257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0742EDA9" w14:textId="16DF75DE" w:rsidR="0037336D" w:rsidRPr="008C0B89" w:rsidRDefault="0037336D" w:rsidP="69C90839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  <w:r w:rsidRPr="69C90839">
        <w:rPr>
          <w:rFonts w:ascii="Tahoma" w:hAnsi="Tahoma" w:cs="Tahoma"/>
          <w:color w:val="000000" w:themeColor="text1"/>
        </w:rPr>
        <w:t>L’</w:t>
      </w:r>
      <w:r w:rsidRPr="69C90839">
        <w:rPr>
          <w:rFonts w:ascii="Tahoma" w:hAnsi="Tahoma" w:cs="Tahoma"/>
          <w:b/>
          <w:bCs/>
          <w:color w:val="000000" w:themeColor="text1"/>
        </w:rPr>
        <w:t>Istituto Italiano della Donazione</w:t>
      </w:r>
      <w:r w:rsidRPr="69C90839">
        <w:rPr>
          <w:rFonts w:ascii="Tahoma" w:hAnsi="Tahoma" w:cs="Tahoma"/>
          <w:color w:val="000000" w:themeColor="text1"/>
        </w:rPr>
        <w:t xml:space="preserve"> </w:t>
      </w:r>
      <w:r w:rsidRPr="69C90839">
        <w:rPr>
          <w:rFonts w:ascii="Tahoma" w:hAnsi="Tahoma" w:cs="Tahoma"/>
          <w:b/>
          <w:bCs/>
          <w:color w:val="000000" w:themeColor="text1"/>
        </w:rPr>
        <w:t>(IID)</w:t>
      </w:r>
      <w:r w:rsidRPr="69C90839">
        <w:rPr>
          <w:rFonts w:ascii="Tahoma" w:hAnsi="Tahoma" w:cs="Tahoma"/>
          <w:color w:val="000000" w:themeColor="text1"/>
        </w:rPr>
        <w:t xml:space="preserve">, in collaborazione con </w:t>
      </w:r>
      <w:r w:rsidR="007F11FB" w:rsidRPr="69C90839">
        <w:rPr>
          <w:rFonts w:ascii="Tahoma" w:hAnsi="Tahoma" w:cs="Tahoma"/>
          <w:color w:val="000000" w:themeColor="text1"/>
        </w:rPr>
        <w:t>l’</w:t>
      </w:r>
      <w:r w:rsidR="007F11FB" w:rsidRPr="69C90839">
        <w:rPr>
          <w:rFonts w:ascii="Tahoma" w:hAnsi="Tahoma" w:cs="Tahoma"/>
          <w:b/>
          <w:bCs/>
          <w:color w:val="000000" w:themeColor="text1"/>
        </w:rPr>
        <w:t xml:space="preserve">Associazione Nazionale </w:t>
      </w:r>
      <w:r w:rsidR="005F0DAE" w:rsidRPr="69C90839">
        <w:rPr>
          <w:rFonts w:ascii="Tahoma" w:hAnsi="Tahoma" w:cs="Tahoma"/>
          <w:b/>
          <w:bCs/>
          <w:color w:val="000000" w:themeColor="text1"/>
        </w:rPr>
        <w:t>Comuni</w:t>
      </w:r>
      <w:r w:rsidR="007F11FB" w:rsidRPr="69C90839">
        <w:rPr>
          <w:rFonts w:ascii="Tahoma" w:hAnsi="Tahoma" w:cs="Tahoma"/>
          <w:b/>
          <w:bCs/>
          <w:color w:val="000000" w:themeColor="text1"/>
        </w:rPr>
        <w:t xml:space="preserve"> Italiani</w:t>
      </w:r>
      <w:r w:rsidR="007F11FB" w:rsidRPr="69C90839">
        <w:rPr>
          <w:rFonts w:ascii="Tahoma" w:hAnsi="Tahoma" w:cs="Tahoma"/>
          <w:color w:val="000000" w:themeColor="text1"/>
        </w:rPr>
        <w:t xml:space="preserve"> </w:t>
      </w:r>
      <w:r w:rsidR="007F11FB" w:rsidRPr="69C90839">
        <w:rPr>
          <w:rFonts w:ascii="Tahoma" w:hAnsi="Tahoma" w:cs="Tahoma"/>
          <w:b/>
          <w:bCs/>
          <w:color w:val="000000" w:themeColor="text1"/>
        </w:rPr>
        <w:t>(</w:t>
      </w:r>
      <w:r w:rsidRPr="69C90839">
        <w:rPr>
          <w:rFonts w:ascii="Tahoma" w:hAnsi="Tahoma" w:cs="Tahoma"/>
          <w:b/>
          <w:bCs/>
          <w:color w:val="000000" w:themeColor="text1"/>
        </w:rPr>
        <w:t>ANCI</w:t>
      </w:r>
      <w:r w:rsidR="007F11FB" w:rsidRPr="69C90839">
        <w:rPr>
          <w:rFonts w:ascii="Tahoma" w:hAnsi="Tahoma" w:cs="Tahoma"/>
          <w:b/>
          <w:bCs/>
          <w:color w:val="000000" w:themeColor="text1"/>
        </w:rPr>
        <w:t>)</w:t>
      </w:r>
      <w:r w:rsidRPr="69C90839">
        <w:rPr>
          <w:rFonts w:ascii="Tahoma" w:hAnsi="Tahoma" w:cs="Tahoma"/>
          <w:color w:val="000000" w:themeColor="text1"/>
        </w:rPr>
        <w:t xml:space="preserve">, promuove il contest </w:t>
      </w:r>
      <w:r w:rsidRPr="69C90839">
        <w:rPr>
          <w:rFonts w:ascii="Tahoma" w:hAnsi="Tahoma" w:cs="Tahoma"/>
          <w:b/>
          <w:bCs/>
          <w:color w:val="EA0086"/>
        </w:rPr>
        <w:t xml:space="preserve">#DonareMiDona </w:t>
      </w:r>
      <w:r w:rsidR="005F0DAE" w:rsidRPr="008A0DF6">
        <w:rPr>
          <w:rFonts w:ascii="Tahoma" w:hAnsi="Tahoma" w:cs="Tahoma"/>
          <w:b/>
          <w:bCs/>
          <w:color w:val="EA0086"/>
        </w:rPr>
        <w:t>Comuni</w:t>
      </w:r>
      <w:r w:rsidR="09908B96" w:rsidRPr="008A0DF6">
        <w:rPr>
          <w:rFonts w:ascii="Tahoma" w:hAnsi="Tahoma" w:cs="Tahoma"/>
          <w:b/>
          <w:bCs/>
          <w:color w:val="EA0086"/>
        </w:rPr>
        <w:t xml:space="preserve"> </w:t>
      </w:r>
      <w:r w:rsidRPr="008A0DF6">
        <w:rPr>
          <w:rFonts w:ascii="Tahoma" w:hAnsi="Tahoma" w:cs="Tahoma"/>
          <w:color w:val="000000" w:themeColor="text1"/>
        </w:rPr>
        <w:t xml:space="preserve">destinato </w:t>
      </w:r>
      <w:r w:rsidRPr="008A0DF6">
        <w:rPr>
          <w:rFonts w:ascii="Tahoma" w:eastAsia="Calibri" w:hAnsi="Tahoma" w:cs="Tahoma"/>
          <w:lang w:eastAsia="en-US"/>
        </w:rPr>
        <w:t xml:space="preserve">ai </w:t>
      </w:r>
      <w:r w:rsidR="005F0DAE" w:rsidRPr="008A0DF6">
        <w:rPr>
          <w:rFonts w:ascii="Tahoma" w:eastAsia="Calibri" w:hAnsi="Tahoma" w:cs="Tahoma"/>
          <w:lang w:eastAsia="en-US"/>
        </w:rPr>
        <w:t>Comuni</w:t>
      </w:r>
      <w:r w:rsidRPr="008A0DF6">
        <w:rPr>
          <w:rFonts w:ascii="Tahoma" w:eastAsia="Calibri" w:hAnsi="Tahoma" w:cs="Tahoma"/>
          <w:lang w:eastAsia="en-US"/>
        </w:rPr>
        <w:t xml:space="preserve"> che hanno </w:t>
      </w:r>
      <w:r w:rsidR="00171021" w:rsidRPr="008A0DF6">
        <w:rPr>
          <w:rFonts w:ascii="Tahoma" w:eastAsia="Calibri" w:hAnsi="Tahoma" w:cs="Tahoma"/>
          <w:lang w:eastAsia="en-US"/>
        </w:rPr>
        <w:t xml:space="preserve">sottoscritto l’adesione attiva al Giorno del Dono </w:t>
      </w:r>
      <w:r w:rsidR="243E85B5" w:rsidRPr="008A0DF6">
        <w:rPr>
          <w:rFonts w:ascii="Tahoma" w:eastAsia="Tahoma" w:hAnsi="Tahoma" w:cs="Tahoma"/>
          <w:sz w:val="22"/>
          <w:szCs w:val="22"/>
        </w:rPr>
        <w:t>–</w:t>
      </w:r>
      <w:r w:rsidR="00171021" w:rsidRPr="008A0DF6">
        <w:rPr>
          <w:rFonts w:ascii="Tahoma" w:eastAsia="Calibri" w:hAnsi="Tahoma" w:cs="Tahoma"/>
          <w:lang w:eastAsia="en-US"/>
        </w:rPr>
        <w:t xml:space="preserve"> #DonoDay</w:t>
      </w:r>
      <w:r w:rsidR="009A43A0">
        <w:rPr>
          <w:rFonts w:ascii="Tahoma" w:eastAsia="Calibri" w:hAnsi="Tahoma" w:cs="Tahoma"/>
          <w:lang w:eastAsia="en-US"/>
        </w:rPr>
        <w:t>2023</w:t>
      </w:r>
      <w:r w:rsidRPr="008A0DF6">
        <w:rPr>
          <w:rFonts w:ascii="Tahoma" w:eastAsia="Calibri" w:hAnsi="Tahoma" w:cs="Tahoma"/>
          <w:lang w:eastAsia="en-US"/>
        </w:rPr>
        <w:t>, dichiarandosi sostenitor</w:t>
      </w:r>
      <w:r w:rsidR="005F0DAE" w:rsidRPr="008A0DF6">
        <w:rPr>
          <w:rFonts w:ascii="Tahoma" w:eastAsia="Calibri" w:hAnsi="Tahoma" w:cs="Tahoma"/>
          <w:lang w:eastAsia="en-US"/>
        </w:rPr>
        <w:t>i</w:t>
      </w:r>
      <w:r w:rsidRPr="008A0DF6">
        <w:rPr>
          <w:rFonts w:ascii="Tahoma" w:eastAsia="Calibri" w:hAnsi="Tahoma" w:cs="Tahoma"/>
          <w:lang w:eastAsia="en-US"/>
        </w:rPr>
        <w:t xml:space="preserve"> degli ideali che animano </w:t>
      </w:r>
      <w:r w:rsidR="00171021" w:rsidRPr="008A0DF6">
        <w:rPr>
          <w:rFonts w:ascii="Tahoma" w:eastAsia="Calibri" w:hAnsi="Tahoma" w:cs="Tahoma"/>
          <w:lang w:eastAsia="en-US"/>
        </w:rPr>
        <w:t xml:space="preserve">la </w:t>
      </w:r>
      <w:r w:rsidR="00171021" w:rsidRPr="005F2D28">
        <w:rPr>
          <w:rFonts w:ascii="Tahoma" w:eastAsia="Calibri" w:hAnsi="Tahoma" w:cs="Tahoma"/>
          <w:lang w:eastAsia="en-US"/>
        </w:rPr>
        <w:t>proposta</w:t>
      </w:r>
      <w:r w:rsidRPr="005F2D28">
        <w:rPr>
          <w:rFonts w:ascii="Tahoma" w:eastAsia="Calibri" w:hAnsi="Tahoma" w:cs="Tahoma"/>
          <w:lang w:eastAsia="en-US"/>
        </w:rPr>
        <w:t xml:space="preserve"> e impegnandosi attivamente a realizzare </w:t>
      </w:r>
      <w:r w:rsidR="007F11FB" w:rsidRPr="005F2D28">
        <w:rPr>
          <w:rFonts w:ascii="Tahoma" w:eastAsia="Calibri" w:hAnsi="Tahoma" w:cs="Tahoma"/>
          <w:b/>
          <w:bCs/>
          <w:lang w:eastAsia="en-US"/>
        </w:rPr>
        <w:t>una o più iniziative</w:t>
      </w:r>
      <w:r w:rsidR="00171021" w:rsidRPr="005F2D28">
        <w:rPr>
          <w:rFonts w:ascii="Tahoma" w:eastAsia="Calibri" w:hAnsi="Tahoma" w:cs="Tahoma"/>
          <w:b/>
          <w:bCs/>
          <w:lang w:eastAsia="en-US"/>
        </w:rPr>
        <w:t>,</w:t>
      </w:r>
      <w:r w:rsidR="007F11FB" w:rsidRPr="005F2D28">
        <w:rPr>
          <w:rFonts w:ascii="Tahoma" w:eastAsia="Calibri" w:hAnsi="Tahoma" w:cs="Tahoma"/>
          <w:b/>
          <w:bCs/>
          <w:lang w:eastAsia="en-US"/>
        </w:rPr>
        <w:t xml:space="preserve"> che si svolgeranno</w:t>
      </w:r>
      <w:r w:rsidR="7605EA0A" w:rsidRPr="005F2D28">
        <w:rPr>
          <w:rFonts w:ascii="Tahoma" w:eastAsia="Calibri" w:hAnsi="Tahoma" w:cs="Tahoma"/>
          <w:b/>
          <w:bCs/>
          <w:lang w:eastAsia="en-US"/>
        </w:rPr>
        <w:t xml:space="preserve"> </w:t>
      </w:r>
      <w:r w:rsidR="00FF3162" w:rsidRPr="005F2D28">
        <w:rPr>
          <w:rFonts w:ascii="Tahoma" w:eastAsia="Calibri" w:hAnsi="Tahoma" w:cs="Tahoma"/>
        </w:rPr>
        <w:t xml:space="preserve">nel mese di </w:t>
      </w:r>
      <w:r w:rsidR="00FF3162" w:rsidRPr="005F2D28">
        <w:rPr>
          <w:rFonts w:ascii="Tahoma" w:eastAsia="Calibri" w:hAnsi="Tahoma" w:cs="Tahoma"/>
          <w:b/>
          <w:bCs/>
        </w:rPr>
        <w:t xml:space="preserve">ottobre </w:t>
      </w:r>
      <w:r w:rsidR="009A43A0">
        <w:rPr>
          <w:rFonts w:ascii="Tahoma" w:eastAsia="Calibri" w:hAnsi="Tahoma" w:cs="Tahoma"/>
          <w:b/>
          <w:bCs/>
        </w:rPr>
        <w:t>2023</w:t>
      </w:r>
      <w:r w:rsidR="00FF3162" w:rsidRPr="005F2D28">
        <w:rPr>
          <w:rFonts w:ascii="Tahoma" w:eastAsia="Calibri" w:hAnsi="Tahoma" w:cs="Tahoma"/>
          <w:b/>
          <w:bCs/>
        </w:rPr>
        <w:t xml:space="preserve">, il mese del dono </w:t>
      </w:r>
      <w:r w:rsidR="00FF3162" w:rsidRPr="005F2D28">
        <w:rPr>
          <w:rFonts w:ascii="Tahoma" w:eastAsia="Calibri" w:hAnsi="Tahoma" w:cs="Tahoma"/>
        </w:rPr>
        <w:t>(le iniziative devono tenersi tra il 1</w:t>
      </w:r>
      <w:r w:rsidR="009A43A0">
        <w:rPr>
          <w:rFonts w:ascii="Tahoma" w:eastAsia="Calibri" w:hAnsi="Tahoma" w:cs="Tahoma"/>
        </w:rPr>
        <w:t>5</w:t>
      </w:r>
      <w:r w:rsidR="00FF3162" w:rsidRPr="005F2D28">
        <w:rPr>
          <w:rFonts w:ascii="Tahoma" w:eastAsia="Calibri" w:hAnsi="Tahoma" w:cs="Tahoma"/>
        </w:rPr>
        <w:t xml:space="preserve"> settembre e il 31 ottobre </w:t>
      </w:r>
      <w:r w:rsidR="009A43A0">
        <w:rPr>
          <w:rFonts w:ascii="Tahoma" w:eastAsia="Calibri" w:hAnsi="Tahoma" w:cs="Tahoma"/>
        </w:rPr>
        <w:t>2023</w:t>
      </w:r>
      <w:r w:rsidR="00FF3162" w:rsidRPr="005F2D28">
        <w:rPr>
          <w:rFonts w:ascii="Tahoma" w:eastAsia="Calibri" w:hAnsi="Tahoma" w:cs="Tahoma"/>
        </w:rPr>
        <w:t>).</w:t>
      </w:r>
      <w:r w:rsidR="7605EA0A" w:rsidRPr="005F2D28">
        <w:rPr>
          <w:rFonts w:ascii="Tahoma" w:eastAsia="Calibri" w:hAnsi="Tahoma" w:cs="Tahoma"/>
          <w:b/>
          <w:bCs/>
        </w:rPr>
        <w:t xml:space="preserve"> </w:t>
      </w:r>
      <w:r w:rsidRPr="005F2D28">
        <w:rPr>
          <w:rFonts w:ascii="Tahoma" w:eastAsia="Calibri" w:hAnsi="Tahoma" w:cs="Tahoma"/>
          <w:lang w:eastAsia="en-US"/>
        </w:rPr>
        <w:t xml:space="preserve">Il fine </w:t>
      </w:r>
      <w:r w:rsidRPr="69C90839">
        <w:rPr>
          <w:rFonts w:ascii="Tahoma" w:eastAsia="Calibri" w:hAnsi="Tahoma" w:cs="Tahoma"/>
          <w:lang w:eastAsia="en-US"/>
        </w:rPr>
        <w:t xml:space="preserve">è </w:t>
      </w:r>
      <w:r w:rsidRPr="69C90839">
        <w:rPr>
          <w:rFonts w:ascii="Tahoma" w:hAnsi="Tahoma" w:cs="Tahoma"/>
          <w:color w:val="000000" w:themeColor="text1"/>
        </w:rPr>
        <w:t>la diffusione della cultura del dono e la promozione della coesione sociale attraverso la partecipazione attiva dei cittadini coinvolti.</w:t>
      </w:r>
    </w:p>
    <w:p w14:paraId="3656B9AB" w14:textId="77777777" w:rsidR="0037336D" w:rsidRPr="008C0B89" w:rsidRDefault="0037336D" w:rsidP="0037336D">
      <w:pPr>
        <w:autoSpaceDE w:val="0"/>
        <w:autoSpaceDN w:val="0"/>
        <w:adjustRightInd w:val="0"/>
        <w:jc w:val="both"/>
        <w:rPr>
          <w:rFonts w:ascii="Tahoma" w:hAnsi="Tahoma" w:cs="Tahoma"/>
          <w:color w:val="000000"/>
        </w:rPr>
      </w:pPr>
    </w:p>
    <w:p w14:paraId="45FB0818" w14:textId="63A10456" w:rsidR="00624257" w:rsidRPr="008C0B89" w:rsidRDefault="00CB2008" w:rsidP="69C90839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u w:val="single"/>
        </w:rPr>
      </w:pPr>
      <w:r w:rsidRPr="69C90839">
        <w:rPr>
          <w:rFonts w:ascii="Tahoma" w:hAnsi="Tahoma" w:cs="Tahoma"/>
          <w:b/>
          <w:bCs/>
          <w:u w:val="single"/>
        </w:rPr>
        <w:t xml:space="preserve">Art. 2 </w:t>
      </w:r>
      <w:r w:rsidR="00945D2A" w:rsidRPr="69C90839">
        <w:rPr>
          <w:rFonts w:ascii="Tahoma" w:hAnsi="Tahoma" w:cs="Tahoma"/>
          <w:b/>
          <w:bCs/>
          <w:u w:val="single"/>
        </w:rPr>
        <w:t>E</w:t>
      </w:r>
      <w:r w:rsidRPr="69C90839">
        <w:rPr>
          <w:rFonts w:ascii="Tahoma" w:hAnsi="Tahoma" w:cs="Tahoma"/>
          <w:b/>
          <w:bCs/>
          <w:u w:val="single"/>
        </w:rPr>
        <w:t>nti promotori</w:t>
      </w:r>
      <w:r w:rsidR="00624257">
        <w:br/>
      </w:r>
    </w:p>
    <w:p w14:paraId="48884EF9" w14:textId="77777777" w:rsidR="00496D6C" w:rsidRPr="008A0DF6" w:rsidRDefault="00496D6C" w:rsidP="00496D6C">
      <w:pPr>
        <w:pStyle w:val="NormaleWeb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A0DF6">
        <w:rPr>
          <w:rFonts w:ascii="Tahoma" w:eastAsia="+mn-ea" w:hAnsi="Tahoma" w:cs="+mn-cs"/>
          <w:color w:val="000000"/>
          <w:kern w:val="24"/>
          <w:sz w:val="20"/>
          <w:szCs w:val="20"/>
        </w:rPr>
        <w:t xml:space="preserve">Istituto Italiano della Donazione (IID) è un’associazione che promuove </w:t>
      </w:r>
      <w:r w:rsidRPr="008A0DF6">
        <w:rPr>
          <w:rFonts w:ascii="Tahoma" w:eastAsia="+mn-ea" w:hAnsi="Tahoma" w:cs="+mn-cs"/>
          <w:b/>
          <w:bCs/>
          <w:color w:val="000000"/>
          <w:kern w:val="24"/>
          <w:sz w:val="20"/>
          <w:szCs w:val="20"/>
        </w:rPr>
        <w:t xml:space="preserve">la cultura del dono in tutte le sue forme </w:t>
      </w:r>
      <w:r w:rsidRPr="008A0DF6">
        <w:rPr>
          <w:rFonts w:ascii="Tahoma" w:eastAsia="+mn-ea" w:hAnsi="Tahoma" w:cs="+mn-cs"/>
          <w:color w:val="000000"/>
          <w:kern w:val="24"/>
          <w:sz w:val="20"/>
          <w:szCs w:val="20"/>
        </w:rPr>
        <w:t xml:space="preserve">e si rivolge sia </w:t>
      </w:r>
      <w:r w:rsidRPr="008A0DF6">
        <w:rPr>
          <w:rFonts w:ascii="Tahoma" w:eastAsia="+mn-ea" w:hAnsi="Tahoma" w:cs="+mn-cs"/>
          <w:kern w:val="24"/>
          <w:sz w:val="20"/>
          <w:szCs w:val="20"/>
        </w:rPr>
        <w:t xml:space="preserve">al </w:t>
      </w:r>
      <w:r w:rsidRPr="008A0DF6">
        <w:rPr>
          <w:rFonts w:ascii="Tahoma" w:eastAsia="+mn-ea" w:hAnsi="Tahoma" w:cs="+mn-cs"/>
          <w:b/>
          <w:bCs/>
          <w:kern w:val="24"/>
          <w:sz w:val="20"/>
          <w:szCs w:val="20"/>
        </w:rPr>
        <w:t xml:space="preserve">mondo associativo </w:t>
      </w:r>
      <w:r w:rsidRPr="008A0DF6">
        <w:rPr>
          <w:rFonts w:ascii="Tahoma" w:eastAsia="+mn-ea" w:hAnsi="Tahoma" w:cs="+mn-cs"/>
          <w:kern w:val="24"/>
          <w:sz w:val="20"/>
          <w:szCs w:val="20"/>
        </w:rPr>
        <w:t xml:space="preserve">che al </w:t>
      </w:r>
      <w:r w:rsidRPr="008A0DF6">
        <w:rPr>
          <w:rFonts w:ascii="Tahoma" w:eastAsia="+mn-ea" w:hAnsi="Tahoma" w:cs="+mn-cs"/>
          <w:b/>
          <w:bCs/>
          <w:kern w:val="24"/>
          <w:sz w:val="20"/>
          <w:szCs w:val="20"/>
        </w:rPr>
        <w:t>privato cittadino.</w:t>
      </w:r>
      <w:r w:rsidRPr="008A0DF6">
        <w:rPr>
          <w:rFonts w:ascii="Tahoma" w:eastAsia="+mn-ea" w:hAnsi="Tahoma" w:cs="+mn-cs"/>
          <w:kern w:val="24"/>
          <w:sz w:val="20"/>
          <w:szCs w:val="20"/>
        </w:rPr>
        <w:t xml:space="preserve"> </w:t>
      </w:r>
    </w:p>
    <w:p w14:paraId="3761DBAD" w14:textId="29F6A728" w:rsidR="00496D6C" w:rsidRPr="008A0DF6" w:rsidRDefault="00496D6C" w:rsidP="00496D6C">
      <w:pPr>
        <w:pStyle w:val="NormaleWeb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A0DF6">
        <w:rPr>
          <w:rFonts w:ascii="Tahoma" w:eastAsia="+mn-ea" w:hAnsi="Tahoma" w:cs="+mn-cs"/>
          <w:color w:val="000000"/>
          <w:kern w:val="24"/>
          <w:sz w:val="20"/>
          <w:szCs w:val="20"/>
        </w:rPr>
        <w:t xml:space="preserve">Grazie ai suoi strumenti e alle verifiche annuali, IID assicura che l’operato delle Organizzazioni Non Profit (ONP) sia in linea con standard riconosciuti a livello internazionale e risponda a criteri di </w:t>
      </w:r>
      <w:r w:rsidRPr="008A0DF6">
        <w:rPr>
          <w:rFonts w:ascii="Tahoma" w:eastAsia="+mn-ea" w:hAnsi="Tahoma" w:cs="+mn-cs"/>
          <w:b/>
          <w:bCs/>
          <w:color w:val="000000"/>
          <w:kern w:val="24"/>
          <w:sz w:val="20"/>
          <w:szCs w:val="20"/>
        </w:rPr>
        <w:t>trasparenza, credibilità ed onestà</w:t>
      </w:r>
      <w:r w:rsidRPr="008A0DF6">
        <w:rPr>
          <w:rFonts w:ascii="Tahoma" w:eastAsia="+mn-ea" w:hAnsi="Tahoma" w:cs="+mn-cs"/>
          <w:color w:val="000000"/>
          <w:kern w:val="24"/>
          <w:sz w:val="20"/>
          <w:szCs w:val="20"/>
        </w:rPr>
        <w:t xml:space="preserve">. </w:t>
      </w:r>
      <w:r w:rsidRPr="008A0DF6">
        <w:rPr>
          <w:rFonts w:ascii="Tahoma" w:eastAsia="+mn-ea" w:hAnsi="Tahoma" w:cs="+mn-cs"/>
          <w:b/>
          <w:bCs/>
          <w:color w:val="000000"/>
          <w:kern w:val="24"/>
          <w:sz w:val="20"/>
          <w:szCs w:val="20"/>
        </w:rPr>
        <w:t>I marchi di qualità IID</w:t>
      </w:r>
      <w:r w:rsidRPr="008A0DF6">
        <w:rPr>
          <w:rFonts w:ascii="Tahoma" w:eastAsia="+mn-ea" w:hAnsi="Tahoma" w:cs="+mn-cs"/>
          <w:color w:val="000000"/>
          <w:kern w:val="24"/>
          <w:sz w:val="20"/>
          <w:szCs w:val="20"/>
        </w:rPr>
        <w:t xml:space="preserve">, concessi alle ONP inserite in IO DONO SICURO, confermano che l’ONP mette al centro del proprio agire questi valori. </w:t>
      </w:r>
    </w:p>
    <w:p w14:paraId="40354AE6" w14:textId="77777777" w:rsidR="00496D6C" w:rsidRPr="00496D6C" w:rsidRDefault="00496D6C" w:rsidP="00496D6C">
      <w:pPr>
        <w:pStyle w:val="NormaleWeb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8A0DF6">
        <w:rPr>
          <w:rFonts w:ascii="Tahoma" w:eastAsia="+mn-ea" w:hAnsi="Tahoma" w:cs="+mn-cs"/>
          <w:color w:val="000000"/>
          <w:kern w:val="24"/>
          <w:sz w:val="20"/>
          <w:szCs w:val="20"/>
        </w:rPr>
        <w:t>Inoltre, in modo dedicato a partire dal 2015, IID si rivolge anche al privato cittadino, donatore e non solo, grazie all’</w:t>
      </w:r>
      <w:r w:rsidRPr="008A0DF6">
        <w:rPr>
          <w:rFonts w:ascii="Tahoma" w:eastAsia="+mn-ea" w:hAnsi="Tahoma" w:cs="+mn-cs"/>
          <w:b/>
          <w:bCs/>
          <w:color w:val="000000"/>
          <w:kern w:val="24"/>
          <w:sz w:val="20"/>
          <w:szCs w:val="20"/>
        </w:rPr>
        <w:t>istituzione per legge del Giorno del Dono</w:t>
      </w:r>
      <w:r w:rsidRPr="008A0DF6">
        <w:rPr>
          <w:rFonts w:ascii="Tahoma" w:eastAsia="+mn-ea" w:hAnsi="Tahoma" w:cs="+mn-cs"/>
          <w:color w:val="000000"/>
          <w:kern w:val="24"/>
          <w:sz w:val="20"/>
          <w:szCs w:val="20"/>
        </w:rPr>
        <w:t>.</w:t>
      </w:r>
      <w:r w:rsidRPr="00496D6C">
        <w:rPr>
          <w:rFonts w:ascii="Tahoma" w:eastAsia="+mn-ea" w:hAnsi="Tahoma" w:cs="+mn-cs"/>
          <w:color w:val="000000"/>
          <w:kern w:val="24"/>
          <w:sz w:val="20"/>
          <w:szCs w:val="20"/>
        </w:rPr>
        <w:t xml:space="preserve"> </w:t>
      </w:r>
    </w:p>
    <w:p w14:paraId="54F9AE05" w14:textId="77777777" w:rsidR="005D661C" w:rsidRPr="008C0B89" w:rsidRDefault="005D661C" w:rsidP="0037336D">
      <w:pPr>
        <w:widowControl w:val="0"/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0B89">
        <w:rPr>
          <w:rFonts w:ascii="Tahoma" w:hAnsi="Tahoma" w:cs="Tahoma"/>
        </w:rPr>
        <w:t xml:space="preserve">   </w:t>
      </w:r>
    </w:p>
    <w:p w14:paraId="04F81B69" w14:textId="77777777" w:rsidR="008A1F8E" w:rsidRPr="008C0B89" w:rsidRDefault="005D661C" w:rsidP="008A1F8E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0B89">
        <w:rPr>
          <w:rFonts w:ascii="Tahoma" w:hAnsi="Tahoma" w:cs="Tahoma"/>
          <w:b/>
        </w:rPr>
        <w:t>ANCI</w:t>
      </w:r>
      <w:r w:rsidR="008A1F8E" w:rsidRPr="008C0B89">
        <w:rPr>
          <w:rFonts w:ascii="Tahoma" w:hAnsi="Tahoma" w:cs="Tahoma"/>
        </w:rPr>
        <w:t>, in quanto associazione maggiormente rappresentativa</w:t>
      </w:r>
      <w:r w:rsidR="00712D6A" w:rsidRPr="008C0B89">
        <w:rPr>
          <w:rFonts w:ascii="Tahoma" w:hAnsi="Tahoma" w:cs="Tahoma"/>
        </w:rPr>
        <w:t>,</w:t>
      </w:r>
      <w:r w:rsidR="008A1F8E" w:rsidRPr="008C0B89">
        <w:rPr>
          <w:rFonts w:ascii="Tahoma" w:hAnsi="Tahoma" w:cs="Tahoma"/>
        </w:rPr>
        <w:t xml:space="preserve"> è titolare dell</w:t>
      </w:r>
      <w:r w:rsidR="00826BB7" w:rsidRPr="008C0B89">
        <w:rPr>
          <w:rFonts w:ascii="Tahoma" w:hAnsi="Tahoma" w:cs="Tahoma"/>
        </w:rPr>
        <w:t xml:space="preserve">a rappresentanza istituzionale </w:t>
      </w:r>
      <w:r w:rsidR="008A1F8E" w:rsidRPr="008C0B89">
        <w:rPr>
          <w:rFonts w:ascii="Tahoma" w:hAnsi="Tahoma" w:cs="Tahoma"/>
        </w:rPr>
        <w:t xml:space="preserve">dei </w:t>
      </w:r>
      <w:r w:rsidR="005F0DAE" w:rsidRPr="008C0B89">
        <w:rPr>
          <w:rFonts w:ascii="Tahoma" w:hAnsi="Tahoma" w:cs="Tahoma"/>
        </w:rPr>
        <w:t>Comuni</w:t>
      </w:r>
      <w:r w:rsidR="008A1F8E" w:rsidRPr="008C0B89">
        <w:rPr>
          <w:rFonts w:ascii="Tahoma" w:hAnsi="Tahoma" w:cs="Tahoma"/>
        </w:rPr>
        <w:t>, delle Città Metropolitane e degli Enti di derivazione comunale nei rapporti con il Parlamento, il Governo, tutte le Istituzioni di rilievo nazionale, le Regioni, le Province, gli organismi internazionali e dell’Uni</w:t>
      </w:r>
      <w:r w:rsidR="004551CC" w:rsidRPr="008C0B89">
        <w:rPr>
          <w:rFonts w:ascii="Tahoma" w:hAnsi="Tahoma" w:cs="Tahoma"/>
        </w:rPr>
        <w:t xml:space="preserve">one Europea, il Comitato delle </w:t>
      </w:r>
      <w:r w:rsidR="009514DD" w:rsidRPr="008C0B89">
        <w:rPr>
          <w:rFonts w:ascii="Tahoma" w:hAnsi="Tahoma" w:cs="Tahoma"/>
        </w:rPr>
        <w:t>Regioni.</w:t>
      </w:r>
    </w:p>
    <w:p w14:paraId="45F56DB5" w14:textId="77777777" w:rsidR="00496D6C" w:rsidRDefault="004414C3" w:rsidP="00496D6C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0B89">
        <w:rPr>
          <w:rFonts w:ascii="Tahoma" w:hAnsi="Tahoma" w:cs="Tahoma"/>
        </w:rPr>
        <w:t>T</w:t>
      </w:r>
      <w:r w:rsidR="008A1F8E" w:rsidRPr="008C0B89">
        <w:rPr>
          <w:rFonts w:ascii="Tahoma" w:hAnsi="Tahoma" w:cs="Tahoma"/>
        </w:rPr>
        <w:t>ra le sue f</w:t>
      </w:r>
      <w:r w:rsidR="00826BB7" w:rsidRPr="008C0B89">
        <w:rPr>
          <w:rFonts w:ascii="Tahoma" w:hAnsi="Tahoma" w:cs="Tahoma"/>
        </w:rPr>
        <w:t>unzioni vi sono quelle di</w:t>
      </w:r>
      <w:r w:rsidR="008A1F8E" w:rsidRPr="008C0B89">
        <w:rPr>
          <w:rFonts w:ascii="Tahoma" w:hAnsi="Tahoma" w:cs="Tahoma"/>
        </w:rPr>
        <w:t>:</w:t>
      </w:r>
    </w:p>
    <w:p w14:paraId="6DAB187F" w14:textId="264526FD" w:rsidR="008A1F8E" w:rsidRPr="00496D6C" w:rsidRDefault="008A1F8E" w:rsidP="00496D6C">
      <w:pPr>
        <w:pStyle w:val="Paragrafoelenco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496D6C">
        <w:rPr>
          <w:rFonts w:ascii="Tahoma" w:hAnsi="Tahoma" w:cs="Tahoma"/>
        </w:rPr>
        <w:t>svolgere un’azione di servizio e supporto diretto alle real</w:t>
      </w:r>
      <w:r w:rsidR="00826BB7" w:rsidRPr="00496D6C">
        <w:rPr>
          <w:rFonts w:ascii="Tahoma" w:hAnsi="Tahoma" w:cs="Tahoma"/>
        </w:rPr>
        <w:t>tà locali da essa rappresentate</w:t>
      </w:r>
      <w:r w:rsidRPr="00496D6C">
        <w:rPr>
          <w:rFonts w:ascii="Tahoma" w:hAnsi="Tahoma" w:cs="Tahoma"/>
        </w:rPr>
        <w:t>;</w:t>
      </w:r>
    </w:p>
    <w:p w14:paraId="700E9A4E" w14:textId="77777777" w:rsidR="005D661C" w:rsidRPr="008C0B89" w:rsidRDefault="008A1F8E" w:rsidP="009514DD">
      <w:pPr>
        <w:numPr>
          <w:ilvl w:val="0"/>
          <w:numId w:val="25"/>
        </w:numPr>
        <w:autoSpaceDE w:val="0"/>
        <w:autoSpaceDN w:val="0"/>
        <w:adjustRightInd w:val="0"/>
        <w:ind w:left="357" w:firstLine="0"/>
        <w:jc w:val="both"/>
        <w:rPr>
          <w:rFonts w:ascii="Tahoma" w:hAnsi="Tahoma" w:cs="Tahoma"/>
        </w:rPr>
      </w:pPr>
      <w:r w:rsidRPr="008C0B89">
        <w:rPr>
          <w:rFonts w:ascii="Tahoma" w:hAnsi="Tahoma" w:cs="Tahoma"/>
        </w:rPr>
        <w:t>promuovere e diffondere la coscienza dei valori della sus</w:t>
      </w:r>
      <w:r w:rsidR="009514DD" w:rsidRPr="008C0B89">
        <w:rPr>
          <w:rFonts w:ascii="Tahoma" w:hAnsi="Tahoma" w:cs="Tahoma"/>
        </w:rPr>
        <w:t xml:space="preserve">sidiarietà, dell’autonomia, del </w:t>
      </w:r>
      <w:r w:rsidR="009514DD" w:rsidRPr="008C0B89">
        <w:rPr>
          <w:rFonts w:ascii="Tahoma" w:hAnsi="Tahoma" w:cs="Tahoma"/>
        </w:rPr>
        <w:tab/>
      </w:r>
      <w:r w:rsidRPr="008C0B89">
        <w:rPr>
          <w:rFonts w:ascii="Tahoma" w:hAnsi="Tahoma" w:cs="Tahoma"/>
        </w:rPr>
        <w:t>federalismo;</w:t>
      </w:r>
    </w:p>
    <w:p w14:paraId="71DFF592" w14:textId="77777777" w:rsidR="004414C3" w:rsidRPr="008C0B89" w:rsidRDefault="004414C3" w:rsidP="009514DD">
      <w:pPr>
        <w:numPr>
          <w:ilvl w:val="0"/>
          <w:numId w:val="25"/>
        </w:numPr>
        <w:autoSpaceDE w:val="0"/>
        <w:autoSpaceDN w:val="0"/>
        <w:adjustRightInd w:val="0"/>
        <w:ind w:left="357" w:firstLine="0"/>
        <w:jc w:val="both"/>
        <w:rPr>
          <w:rFonts w:ascii="Tahoma" w:hAnsi="Tahoma" w:cs="Tahoma"/>
        </w:rPr>
      </w:pPr>
      <w:r w:rsidRPr="008C0B89">
        <w:rPr>
          <w:rFonts w:ascii="Tahoma" w:hAnsi="Tahoma" w:cs="Tahoma"/>
        </w:rPr>
        <w:t xml:space="preserve">promuovere azioni di informazione e sensibilizzazione diretta delle realtà locali da essa </w:t>
      </w:r>
      <w:r w:rsidR="009514DD" w:rsidRPr="008C0B89">
        <w:rPr>
          <w:rFonts w:ascii="Tahoma" w:hAnsi="Tahoma" w:cs="Tahoma"/>
        </w:rPr>
        <w:tab/>
      </w:r>
      <w:r w:rsidRPr="008C0B89">
        <w:rPr>
          <w:rFonts w:ascii="Tahoma" w:hAnsi="Tahoma" w:cs="Tahoma"/>
        </w:rPr>
        <w:t>rappresentate;</w:t>
      </w:r>
    </w:p>
    <w:p w14:paraId="049F31CB" w14:textId="77777777" w:rsidR="008A1F8E" w:rsidRPr="008C0B89" w:rsidRDefault="008A1F8E" w:rsidP="005D661C">
      <w:pPr>
        <w:autoSpaceDE w:val="0"/>
        <w:autoSpaceDN w:val="0"/>
        <w:adjustRightInd w:val="0"/>
        <w:ind w:left="708"/>
        <w:rPr>
          <w:rFonts w:ascii="Tahoma" w:hAnsi="Tahoma" w:cs="Tahoma"/>
        </w:rPr>
      </w:pPr>
    </w:p>
    <w:p w14:paraId="14A8424E" w14:textId="77777777" w:rsidR="006243F2" w:rsidRPr="008C0B89" w:rsidRDefault="006243F2" w:rsidP="008C4C59">
      <w:pPr>
        <w:autoSpaceDE w:val="0"/>
        <w:autoSpaceDN w:val="0"/>
        <w:adjustRightInd w:val="0"/>
        <w:rPr>
          <w:rFonts w:ascii="Tahoma" w:hAnsi="Tahoma" w:cs="Tahoma"/>
        </w:rPr>
      </w:pPr>
      <w:r w:rsidRPr="008C0B89">
        <w:rPr>
          <w:rFonts w:ascii="Tahoma" w:hAnsi="Tahoma" w:cs="Tahoma"/>
        </w:rPr>
        <w:t>Alla presente iniziativa ANCI collabora in quanto ente patrocinante.</w:t>
      </w:r>
    </w:p>
    <w:p w14:paraId="4101652C" w14:textId="77777777" w:rsidR="008C4C59" w:rsidRPr="008C0B89" w:rsidRDefault="008C4C59" w:rsidP="00171021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4B99056E" w14:textId="0BC54451" w:rsidR="0051339D" w:rsidRDefault="0051339D" w:rsidP="00171021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29DA85A9" w14:textId="3F465AA5" w:rsidR="00E67B62" w:rsidRDefault="00E67B62" w:rsidP="00171021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091032E7" w14:textId="4D7D7BEB" w:rsidR="00E67B62" w:rsidRDefault="00E67B62" w:rsidP="00171021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6207C275" w14:textId="5EBBE568" w:rsidR="00E67B62" w:rsidRDefault="00E67B62" w:rsidP="00171021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695CBDFD" w14:textId="77777777" w:rsidR="00E67B62" w:rsidRPr="008C0B89" w:rsidRDefault="00E67B62" w:rsidP="00171021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736FB4F8" w14:textId="77777777" w:rsidR="0098046F" w:rsidRPr="008C0B89" w:rsidRDefault="00CB2008" w:rsidP="00171021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  <w:r w:rsidRPr="008C0B89">
        <w:rPr>
          <w:rFonts w:ascii="Tahoma" w:hAnsi="Tahoma" w:cs="Tahoma"/>
          <w:b/>
          <w:u w:val="single"/>
        </w:rPr>
        <w:lastRenderedPageBreak/>
        <w:t xml:space="preserve">Art.3 </w:t>
      </w:r>
      <w:r w:rsidR="00945D2A" w:rsidRPr="008C0B89">
        <w:rPr>
          <w:rFonts w:ascii="Tahoma" w:hAnsi="Tahoma" w:cs="Tahoma"/>
          <w:b/>
          <w:u w:val="single"/>
        </w:rPr>
        <w:t>D</w:t>
      </w:r>
      <w:r w:rsidR="00092218" w:rsidRPr="008C0B89">
        <w:rPr>
          <w:rFonts w:ascii="Tahoma" w:hAnsi="Tahoma" w:cs="Tahoma"/>
          <w:b/>
          <w:u w:val="single"/>
        </w:rPr>
        <w:t>estinatari</w:t>
      </w:r>
    </w:p>
    <w:p w14:paraId="1299C43A" w14:textId="77777777" w:rsidR="00C45491" w:rsidRPr="008C0B89" w:rsidRDefault="00C45491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262366AF" w14:textId="20365BBC" w:rsidR="001161DA" w:rsidRPr="008C0B89" w:rsidRDefault="00D749A1" w:rsidP="69C90839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69C90839">
        <w:rPr>
          <w:rFonts w:ascii="Tahoma" w:hAnsi="Tahoma" w:cs="Tahoma"/>
        </w:rPr>
        <w:t xml:space="preserve">Tutte le </w:t>
      </w:r>
      <w:r w:rsidR="00E62041">
        <w:rPr>
          <w:rFonts w:ascii="Tahoma" w:hAnsi="Tahoma" w:cs="Tahoma"/>
        </w:rPr>
        <w:t>Amministrazioni</w:t>
      </w:r>
      <w:r w:rsidR="00406155" w:rsidRPr="69C90839">
        <w:rPr>
          <w:rFonts w:ascii="Tahoma" w:hAnsi="Tahoma" w:cs="Tahoma"/>
        </w:rPr>
        <w:t xml:space="preserve"> C</w:t>
      </w:r>
      <w:r w:rsidRPr="69C90839">
        <w:rPr>
          <w:rFonts w:ascii="Tahoma" w:hAnsi="Tahoma" w:cs="Tahoma"/>
        </w:rPr>
        <w:t xml:space="preserve">omunali che </w:t>
      </w:r>
      <w:r w:rsidR="001E0E57" w:rsidRPr="69C90839">
        <w:rPr>
          <w:rFonts w:ascii="Tahoma" w:hAnsi="Tahoma" w:cs="Tahoma"/>
        </w:rPr>
        <w:t>hanno</w:t>
      </w:r>
      <w:r w:rsidR="006103B6" w:rsidRPr="69C90839">
        <w:rPr>
          <w:rFonts w:ascii="Tahoma" w:hAnsi="Tahoma" w:cs="Tahoma"/>
        </w:rPr>
        <w:t xml:space="preserve"> aderito</w:t>
      </w:r>
      <w:r w:rsidR="00AA30FC" w:rsidRPr="69C90839">
        <w:rPr>
          <w:rFonts w:ascii="Tahoma" w:hAnsi="Tahoma" w:cs="Tahoma"/>
        </w:rPr>
        <w:t xml:space="preserve"> al</w:t>
      </w:r>
      <w:r w:rsidR="006103B6" w:rsidRPr="69C90839">
        <w:rPr>
          <w:rFonts w:ascii="Tahoma" w:hAnsi="Tahoma" w:cs="Tahoma"/>
        </w:rPr>
        <w:t xml:space="preserve"> </w:t>
      </w:r>
      <w:r w:rsidR="009847BD" w:rsidRPr="69C90839">
        <w:rPr>
          <w:rFonts w:ascii="Tahoma" w:hAnsi="Tahoma" w:cs="Tahoma"/>
        </w:rPr>
        <w:t xml:space="preserve">Giorno del Dono </w:t>
      </w:r>
      <w:r w:rsidR="77B0E5D5" w:rsidRPr="69C90839">
        <w:rPr>
          <w:rFonts w:ascii="Tahoma" w:eastAsia="Tahoma" w:hAnsi="Tahoma" w:cs="Tahoma"/>
          <w:sz w:val="22"/>
          <w:szCs w:val="22"/>
        </w:rPr>
        <w:t>–</w:t>
      </w:r>
      <w:r w:rsidR="009847BD" w:rsidRPr="69C90839">
        <w:rPr>
          <w:rFonts w:ascii="Tahoma" w:hAnsi="Tahoma" w:cs="Tahoma"/>
        </w:rPr>
        <w:t xml:space="preserve"> </w:t>
      </w:r>
      <w:r w:rsidR="002F5A23" w:rsidRPr="69C90839">
        <w:rPr>
          <w:rFonts w:ascii="Tahoma" w:hAnsi="Tahoma" w:cs="Tahoma"/>
          <w:b/>
          <w:bCs/>
        </w:rPr>
        <w:t>#DonoD</w:t>
      </w:r>
      <w:r w:rsidRPr="69C90839">
        <w:rPr>
          <w:rFonts w:ascii="Tahoma" w:hAnsi="Tahoma" w:cs="Tahoma"/>
          <w:b/>
          <w:bCs/>
        </w:rPr>
        <w:t>ay</w:t>
      </w:r>
      <w:r w:rsidR="009A43A0">
        <w:rPr>
          <w:rFonts w:ascii="Tahoma" w:hAnsi="Tahoma" w:cs="Tahoma"/>
          <w:b/>
          <w:bCs/>
        </w:rPr>
        <w:t>2023</w:t>
      </w:r>
      <w:r w:rsidR="00D0735E" w:rsidRPr="69C90839">
        <w:rPr>
          <w:rFonts w:ascii="Tahoma" w:hAnsi="Tahoma" w:cs="Tahoma"/>
          <w:b/>
          <w:bCs/>
        </w:rPr>
        <w:t xml:space="preserve"> nella modalità </w:t>
      </w:r>
      <w:r w:rsidR="00406155" w:rsidRPr="69C90839">
        <w:rPr>
          <w:rFonts w:ascii="Tahoma" w:hAnsi="Tahoma" w:cs="Tahoma"/>
          <w:b/>
          <w:bCs/>
        </w:rPr>
        <w:t xml:space="preserve">ADESIONE </w:t>
      </w:r>
      <w:r w:rsidR="009847BD" w:rsidRPr="69C90839">
        <w:rPr>
          <w:rFonts w:ascii="Tahoma" w:hAnsi="Tahoma" w:cs="Tahoma"/>
          <w:b/>
          <w:bCs/>
        </w:rPr>
        <w:t>ATTIVA</w:t>
      </w:r>
      <w:r w:rsidR="00406155" w:rsidRPr="69C90839">
        <w:rPr>
          <w:rFonts w:ascii="Tahoma" w:hAnsi="Tahoma" w:cs="Tahoma"/>
          <w:b/>
          <w:bCs/>
        </w:rPr>
        <w:t xml:space="preserve"> </w:t>
      </w:r>
      <w:r w:rsidR="009847BD" w:rsidRPr="69C90839">
        <w:rPr>
          <w:rFonts w:ascii="Tahoma" w:hAnsi="Tahoma" w:cs="Tahoma"/>
        </w:rPr>
        <w:t xml:space="preserve">mediante il modulo di iscrizione pubblicato nella sezione dedicata ai Comuni del sito www.giornodeldono.org. </w:t>
      </w:r>
    </w:p>
    <w:p w14:paraId="7E6D5846" w14:textId="77777777" w:rsidR="00406155" w:rsidRPr="008C0B89" w:rsidRDefault="00EC3E46" w:rsidP="008D7573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0B89">
        <w:rPr>
          <w:rFonts w:ascii="Tahoma" w:hAnsi="Tahoma" w:cs="Tahoma"/>
        </w:rPr>
        <w:t xml:space="preserve">L’elenco dei Comuni aderenti sarà visibile </w:t>
      </w:r>
      <w:r w:rsidR="00AB39FB" w:rsidRPr="008C0B89">
        <w:rPr>
          <w:rFonts w:ascii="Tahoma" w:hAnsi="Tahoma" w:cs="Tahoma"/>
        </w:rPr>
        <w:t xml:space="preserve">sull’apposita pagina all’interno del sito </w:t>
      </w:r>
      <w:r w:rsidR="009847BD" w:rsidRPr="008C0B89">
        <w:rPr>
          <w:rFonts w:ascii="Tahoma" w:hAnsi="Tahoma" w:cs="Tahoma"/>
        </w:rPr>
        <w:t>istituzionale IID</w:t>
      </w:r>
      <w:r w:rsidR="00AB39FB" w:rsidRPr="008C0B89">
        <w:rPr>
          <w:rFonts w:ascii="Tahoma" w:hAnsi="Tahoma" w:cs="Tahoma"/>
        </w:rPr>
        <w:t>.</w:t>
      </w:r>
    </w:p>
    <w:p w14:paraId="4DDBEF00" w14:textId="77777777" w:rsidR="00DF64BF" w:rsidRPr="008C0B89" w:rsidRDefault="00DF64BF" w:rsidP="009514DD">
      <w:pPr>
        <w:autoSpaceDE w:val="0"/>
        <w:autoSpaceDN w:val="0"/>
        <w:adjustRightInd w:val="0"/>
        <w:jc w:val="both"/>
        <w:rPr>
          <w:rFonts w:ascii="Tahoma" w:hAnsi="Tahoma" w:cs="Tahoma"/>
        </w:rPr>
      </w:pPr>
    </w:p>
    <w:p w14:paraId="3461D779" w14:textId="77777777" w:rsidR="009847BD" w:rsidRPr="008C0B89" w:rsidRDefault="009847BD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014CD5A2" w14:textId="77777777" w:rsidR="0098046F" w:rsidRPr="008C0B89" w:rsidRDefault="00092218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  <w:r w:rsidRPr="008C0B89">
        <w:rPr>
          <w:rFonts w:ascii="Tahoma" w:hAnsi="Tahoma" w:cs="Tahoma"/>
          <w:b/>
          <w:u w:val="single"/>
        </w:rPr>
        <w:t>Art. 4 Requisiti del progetto</w:t>
      </w:r>
    </w:p>
    <w:p w14:paraId="3CF2D8B6" w14:textId="77777777" w:rsidR="009514DD" w:rsidRPr="008C0B89" w:rsidRDefault="009514DD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2F1978BE" w14:textId="07ECCC5A" w:rsidR="00862BFB" w:rsidRPr="005F2D28" w:rsidRDefault="00703188" w:rsidP="69C90839">
      <w:pPr>
        <w:autoSpaceDE w:val="0"/>
        <w:autoSpaceDN w:val="0"/>
        <w:adjustRightInd w:val="0"/>
        <w:jc w:val="both"/>
        <w:rPr>
          <w:rFonts w:ascii="Tahoma" w:eastAsia="Calibri" w:hAnsi="Tahoma" w:cs="Tahoma"/>
        </w:rPr>
      </w:pPr>
      <w:r w:rsidRPr="69C90839">
        <w:rPr>
          <w:rFonts w:ascii="Tahoma" w:hAnsi="Tahoma" w:cs="Tahoma"/>
        </w:rPr>
        <w:t xml:space="preserve">Per partecipare al contest, le </w:t>
      </w:r>
      <w:r w:rsidR="00E62041">
        <w:rPr>
          <w:rFonts w:ascii="Tahoma" w:hAnsi="Tahoma" w:cs="Tahoma"/>
        </w:rPr>
        <w:t>Amministrazioni</w:t>
      </w:r>
      <w:r w:rsidRPr="69C90839">
        <w:rPr>
          <w:rFonts w:ascii="Tahoma" w:hAnsi="Tahoma" w:cs="Tahoma"/>
        </w:rPr>
        <w:t xml:space="preserve"> </w:t>
      </w:r>
      <w:r w:rsidR="00406155" w:rsidRPr="69C90839">
        <w:rPr>
          <w:rFonts w:ascii="Tahoma" w:hAnsi="Tahoma" w:cs="Tahoma"/>
        </w:rPr>
        <w:t>C</w:t>
      </w:r>
      <w:r w:rsidRPr="69C90839">
        <w:rPr>
          <w:rFonts w:ascii="Tahoma" w:hAnsi="Tahoma" w:cs="Tahoma"/>
        </w:rPr>
        <w:t xml:space="preserve">omunali </w:t>
      </w:r>
      <w:r w:rsidR="00406155" w:rsidRPr="69C90839">
        <w:rPr>
          <w:rFonts w:ascii="Tahoma" w:hAnsi="Tahoma" w:cs="Tahoma"/>
        </w:rPr>
        <w:t>devono</w:t>
      </w:r>
      <w:r w:rsidRPr="69C90839">
        <w:rPr>
          <w:rFonts w:ascii="Tahoma" w:hAnsi="Tahoma" w:cs="Tahoma"/>
        </w:rPr>
        <w:t xml:space="preserve"> presentare</w:t>
      </w:r>
      <w:r w:rsidR="008C4C59" w:rsidRPr="69C90839">
        <w:rPr>
          <w:rFonts w:ascii="Tahoma" w:hAnsi="Tahoma" w:cs="Tahoma"/>
        </w:rPr>
        <w:t xml:space="preserve"> attraverso il modulo di adesione</w:t>
      </w:r>
      <w:r w:rsidRPr="69C90839">
        <w:rPr>
          <w:rFonts w:ascii="Tahoma" w:hAnsi="Tahoma" w:cs="Tahoma"/>
        </w:rPr>
        <w:t xml:space="preserve"> una</w:t>
      </w:r>
      <w:r w:rsidR="00712D6A" w:rsidRPr="69C90839">
        <w:rPr>
          <w:rFonts w:ascii="Tahoma" w:hAnsi="Tahoma" w:cs="Tahoma"/>
        </w:rPr>
        <w:t xml:space="preserve"> o più specifiche iniziative</w:t>
      </w:r>
      <w:r w:rsidRPr="69C90839">
        <w:rPr>
          <w:rFonts w:ascii="Tahoma" w:hAnsi="Tahoma" w:cs="Tahoma"/>
        </w:rPr>
        <w:t xml:space="preserve"> </w:t>
      </w:r>
      <w:r w:rsidR="00712D6A" w:rsidRPr="69C90839">
        <w:rPr>
          <w:rFonts w:ascii="Tahoma" w:hAnsi="Tahoma" w:cs="Tahoma"/>
        </w:rPr>
        <w:t>legate</w:t>
      </w:r>
      <w:r w:rsidR="001E0E57" w:rsidRPr="69C90839">
        <w:rPr>
          <w:rFonts w:ascii="Tahoma" w:hAnsi="Tahoma" w:cs="Tahoma"/>
        </w:rPr>
        <w:t xml:space="preserve"> al tema del DONO</w:t>
      </w:r>
      <w:r w:rsidR="290175CB" w:rsidRPr="69C90839">
        <w:rPr>
          <w:rFonts w:ascii="Tahoma" w:hAnsi="Tahoma" w:cs="Tahoma"/>
        </w:rPr>
        <w:t xml:space="preserve"> </w:t>
      </w:r>
      <w:r w:rsidR="290175CB" w:rsidRPr="008A0DF6">
        <w:rPr>
          <w:rFonts w:ascii="Tahoma" w:hAnsi="Tahoma" w:cs="Tahoma"/>
        </w:rPr>
        <w:t xml:space="preserve">o alle sue declinazioni </w:t>
      </w:r>
      <w:r w:rsidRPr="008A0DF6">
        <w:rPr>
          <w:rFonts w:ascii="Tahoma" w:hAnsi="Tahoma" w:cs="Tahoma"/>
        </w:rPr>
        <w:t xml:space="preserve">che </w:t>
      </w:r>
      <w:r w:rsidR="00712D6A" w:rsidRPr="008A0DF6">
        <w:rPr>
          <w:rFonts w:ascii="Tahoma" w:hAnsi="Tahoma" w:cs="Tahoma"/>
        </w:rPr>
        <w:t>dovranno</w:t>
      </w:r>
      <w:r w:rsidR="00406155" w:rsidRPr="008A0DF6">
        <w:rPr>
          <w:rFonts w:ascii="Tahoma" w:hAnsi="Tahoma" w:cs="Tahoma"/>
        </w:rPr>
        <w:t xml:space="preserve"> svolgersi</w:t>
      </w:r>
      <w:r w:rsidR="00FF3162">
        <w:rPr>
          <w:rFonts w:ascii="Tahoma" w:hAnsi="Tahoma" w:cs="Tahoma"/>
        </w:rPr>
        <w:t xml:space="preserve"> </w:t>
      </w:r>
      <w:r w:rsidR="00FF3162">
        <w:rPr>
          <w:rFonts w:ascii="Tahoma" w:eastAsia="Calibri" w:hAnsi="Tahoma" w:cs="Tahoma"/>
        </w:rPr>
        <w:t xml:space="preserve">nel mese di </w:t>
      </w:r>
      <w:r w:rsidR="00FF3162" w:rsidRPr="005F2D28">
        <w:rPr>
          <w:rFonts w:ascii="Tahoma" w:eastAsia="Calibri" w:hAnsi="Tahoma" w:cs="Tahoma"/>
          <w:b/>
          <w:bCs/>
        </w:rPr>
        <w:t xml:space="preserve">ottobre </w:t>
      </w:r>
      <w:r w:rsidR="009A43A0">
        <w:rPr>
          <w:rFonts w:ascii="Tahoma" w:eastAsia="Calibri" w:hAnsi="Tahoma" w:cs="Tahoma"/>
          <w:b/>
          <w:bCs/>
        </w:rPr>
        <w:t>2023</w:t>
      </w:r>
      <w:r w:rsidR="00FF3162" w:rsidRPr="005F2D28">
        <w:rPr>
          <w:rFonts w:ascii="Tahoma" w:eastAsia="Calibri" w:hAnsi="Tahoma" w:cs="Tahoma"/>
          <w:b/>
          <w:bCs/>
        </w:rPr>
        <w:t xml:space="preserve">, il mese del dono </w:t>
      </w:r>
      <w:r w:rsidR="00FF3162" w:rsidRPr="005F2D28">
        <w:rPr>
          <w:rFonts w:ascii="Tahoma" w:eastAsia="Calibri" w:hAnsi="Tahoma" w:cs="Tahoma"/>
        </w:rPr>
        <w:t>(le iniziative devono tenersi tra il 1</w:t>
      </w:r>
      <w:r w:rsidR="009A43A0">
        <w:rPr>
          <w:rFonts w:ascii="Tahoma" w:eastAsia="Calibri" w:hAnsi="Tahoma" w:cs="Tahoma"/>
        </w:rPr>
        <w:t>5</w:t>
      </w:r>
      <w:r w:rsidR="00FF3162" w:rsidRPr="005F2D28">
        <w:rPr>
          <w:rFonts w:ascii="Tahoma" w:eastAsia="Calibri" w:hAnsi="Tahoma" w:cs="Tahoma"/>
        </w:rPr>
        <w:t xml:space="preserve"> settembre e il 31 ottobre </w:t>
      </w:r>
      <w:r w:rsidR="009A43A0">
        <w:rPr>
          <w:rFonts w:ascii="Tahoma" w:eastAsia="Calibri" w:hAnsi="Tahoma" w:cs="Tahoma"/>
        </w:rPr>
        <w:t>2023</w:t>
      </w:r>
      <w:r w:rsidR="00FF3162" w:rsidRPr="005F2D28">
        <w:rPr>
          <w:rFonts w:ascii="Tahoma" w:eastAsia="Calibri" w:hAnsi="Tahoma" w:cs="Tahoma"/>
        </w:rPr>
        <w:t>).</w:t>
      </w:r>
    </w:p>
    <w:p w14:paraId="21F01702" w14:textId="19380F74" w:rsidR="00862BFB" w:rsidRPr="008C0B89" w:rsidRDefault="00862BFB" w:rsidP="00862BFB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0B89">
        <w:rPr>
          <w:rFonts w:ascii="Tahoma" w:hAnsi="Tahoma" w:cs="Tahoma"/>
        </w:rPr>
        <w:t xml:space="preserve">I </w:t>
      </w:r>
      <w:r w:rsidR="005F0DAE" w:rsidRPr="008C0B89">
        <w:rPr>
          <w:rFonts w:ascii="Tahoma" w:hAnsi="Tahoma" w:cs="Tahoma"/>
        </w:rPr>
        <w:t>Comuni</w:t>
      </w:r>
      <w:r w:rsidRPr="008C0B89">
        <w:rPr>
          <w:rFonts w:ascii="Tahoma" w:hAnsi="Tahoma" w:cs="Tahoma"/>
        </w:rPr>
        <w:t xml:space="preserve"> partecipanti </w:t>
      </w:r>
      <w:r w:rsidR="009847BD" w:rsidRPr="008C0B89">
        <w:rPr>
          <w:rFonts w:ascii="Tahoma" w:hAnsi="Tahoma" w:cs="Tahoma"/>
        </w:rPr>
        <w:t>si impegnano a</w:t>
      </w:r>
      <w:r w:rsidRPr="008C0B89">
        <w:rPr>
          <w:rFonts w:ascii="Tahoma" w:hAnsi="Tahoma" w:cs="Tahoma"/>
        </w:rPr>
        <w:t xml:space="preserve"> </w:t>
      </w:r>
      <w:r w:rsidRPr="008C0B89">
        <w:rPr>
          <w:rFonts w:ascii="Tahoma" w:hAnsi="Tahoma" w:cs="Tahoma"/>
          <w:b/>
        </w:rPr>
        <w:t>inserire il logo del Giorno del Dono</w:t>
      </w:r>
      <w:r w:rsidR="00712D6A" w:rsidRPr="008C0B89">
        <w:rPr>
          <w:rFonts w:ascii="Tahoma" w:hAnsi="Tahoma" w:cs="Tahoma"/>
          <w:b/>
        </w:rPr>
        <w:t xml:space="preserve"> </w:t>
      </w:r>
      <w:r w:rsidR="009A43A0">
        <w:rPr>
          <w:rFonts w:ascii="Tahoma" w:hAnsi="Tahoma" w:cs="Tahoma"/>
          <w:b/>
        </w:rPr>
        <w:t>2023</w:t>
      </w:r>
      <w:r w:rsidRPr="008C0B89">
        <w:rPr>
          <w:rFonts w:ascii="Tahoma" w:hAnsi="Tahoma" w:cs="Tahoma"/>
        </w:rPr>
        <w:t xml:space="preserve"> nei loro materiali di </w:t>
      </w:r>
      <w:r w:rsidR="00A66BCA" w:rsidRPr="008C0B89">
        <w:rPr>
          <w:rFonts w:ascii="Tahoma" w:hAnsi="Tahoma" w:cs="Tahoma"/>
        </w:rPr>
        <w:t>c</w:t>
      </w:r>
      <w:r w:rsidR="005F0DAE" w:rsidRPr="008C0B89">
        <w:rPr>
          <w:rFonts w:ascii="Tahoma" w:hAnsi="Tahoma" w:cs="Tahoma"/>
        </w:rPr>
        <w:t>omuni</w:t>
      </w:r>
      <w:r w:rsidRPr="008C0B89">
        <w:rPr>
          <w:rFonts w:ascii="Tahoma" w:hAnsi="Tahoma" w:cs="Tahoma"/>
        </w:rPr>
        <w:t>cazione inerenti le iniziative</w:t>
      </w:r>
      <w:r w:rsidR="005F0DAE" w:rsidRPr="008C0B89">
        <w:rPr>
          <w:rFonts w:ascii="Tahoma" w:hAnsi="Tahoma" w:cs="Tahoma"/>
        </w:rPr>
        <w:t xml:space="preserve"> organizzate</w:t>
      </w:r>
      <w:r w:rsidRPr="008C0B89">
        <w:rPr>
          <w:rFonts w:ascii="Tahoma" w:hAnsi="Tahoma" w:cs="Tahoma"/>
        </w:rPr>
        <w:t xml:space="preserve">. Il logo </w:t>
      </w:r>
      <w:r w:rsidR="009847BD" w:rsidRPr="008C0B89">
        <w:rPr>
          <w:rFonts w:ascii="Tahoma" w:hAnsi="Tahoma" w:cs="Tahoma"/>
        </w:rPr>
        <w:t>è</w:t>
      </w:r>
      <w:r w:rsidRPr="008C0B89">
        <w:rPr>
          <w:rFonts w:ascii="Tahoma" w:hAnsi="Tahoma" w:cs="Tahoma"/>
        </w:rPr>
        <w:t xml:space="preserve"> fornito dall’IID </w:t>
      </w:r>
      <w:r w:rsidR="009847BD" w:rsidRPr="008C0B89">
        <w:rPr>
          <w:rFonts w:ascii="Tahoma" w:hAnsi="Tahoma" w:cs="Tahoma"/>
        </w:rPr>
        <w:t>all’atto dell’iscrizione</w:t>
      </w:r>
      <w:r w:rsidRPr="008C0B89">
        <w:rPr>
          <w:rFonts w:ascii="Tahoma" w:hAnsi="Tahoma" w:cs="Tahoma"/>
        </w:rPr>
        <w:t xml:space="preserve">. </w:t>
      </w:r>
    </w:p>
    <w:p w14:paraId="4D6600CF" w14:textId="77777777" w:rsidR="001A57A8" w:rsidRPr="008C0B89" w:rsidRDefault="001A57A8" w:rsidP="001A57A8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  <w:r w:rsidRPr="008C0B89">
        <w:rPr>
          <w:rFonts w:ascii="Tahoma" w:hAnsi="Tahoma" w:cs="Tahoma"/>
        </w:rPr>
        <w:t>La partecipazione al</w:t>
      </w:r>
      <w:r w:rsidRPr="008C0B89">
        <w:rPr>
          <w:rFonts w:ascii="Tahoma" w:hAnsi="Tahoma" w:cs="Tahoma"/>
          <w:b/>
        </w:rPr>
        <w:t xml:space="preserve"> contest è gratuita.</w:t>
      </w:r>
    </w:p>
    <w:p w14:paraId="0FB78278" w14:textId="77777777" w:rsidR="00406155" w:rsidRPr="008C0B89" w:rsidRDefault="00406155" w:rsidP="001A57A8">
      <w:pPr>
        <w:autoSpaceDE w:val="0"/>
        <w:autoSpaceDN w:val="0"/>
        <w:adjustRightInd w:val="0"/>
        <w:jc w:val="both"/>
        <w:rPr>
          <w:rFonts w:ascii="Tahoma" w:hAnsi="Tahoma" w:cs="Tahoma"/>
          <w:b/>
        </w:rPr>
      </w:pPr>
    </w:p>
    <w:p w14:paraId="2BF3CC3C" w14:textId="77777777" w:rsidR="00703188" w:rsidRPr="008C0B89" w:rsidRDefault="00092218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  <w:r w:rsidRPr="008C0B89">
        <w:rPr>
          <w:rFonts w:ascii="Tahoma" w:hAnsi="Tahoma" w:cs="Tahoma"/>
          <w:b/>
          <w:u w:val="single"/>
        </w:rPr>
        <w:t>Art. 5 Tempistiche</w:t>
      </w:r>
    </w:p>
    <w:p w14:paraId="1FC39945" w14:textId="77777777" w:rsidR="009514DD" w:rsidRPr="008C0B89" w:rsidRDefault="009514DD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26A02B88" w14:textId="50ED1D0A" w:rsidR="005F0DAE" w:rsidRPr="008C0B89" w:rsidRDefault="009847BD" w:rsidP="00440CAC">
      <w:pPr>
        <w:jc w:val="both"/>
        <w:rPr>
          <w:rFonts w:ascii="Tahoma" w:hAnsi="Tahoma" w:cs="Tahoma"/>
          <w:b/>
        </w:rPr>
      </w:pPr>
      <w:r w:rsidRPr="008C0B89">
        <w:rPr>
          <w:rFonts w:ascii="Tahoma" w:hAnsi="Tahoma" w:cs="Tahoma"/>
        </w:rPr>
        <w:t>Per l’adesione attiva, il modulo di iscrizione deve essere inoltrato</w:t>
      </w:r>
      <w:r w:rsidR="00703188" w:rsidRPr="008C0B89">
        <w:rPr>
          <w:rFonts w:ascii="Tahoma" w:hAnsi="Tahoma" w:cs="Tahoma"/>
          <w:b/>
        </w:rPr>
        <w:t xml:space="preserve"> </w:t>
      </w:r>
      <w:r w:rsidR="00B004EE" w:rsidRPr="008C0B89">
        <w:rPr>
          <w:rFonts w:ascii="Tahoma" w:hAnsi="Tahoma" w:cs="Tahoma"/>
          <w:b/>
        </w:rPr>
        <w:t>entro</w:t>
      </w:r>
      <w:r w:rsidR="00703188" w:rsidRPr="008C0B89">
        <w:rPr>
          <w:rFonts w:ascii="Tahoma" w:hAnsi="Tahoma" w:cs="Tahoma"/>
          <w:b/>
        </w:rPr>
        <w:t xml:space="preserve"> </w:t>
      </w:r>
      <w:r w:rsidR="00406155" w:rsidRPr="008C0B89">
        <w:rPr>
          <w:rFonts w:ascii="Tahoma" w:hAnsi="Tahoma" w:cs="Tahoma"/>
          <w:b/>
        </w:rPr>
        <w:t>e non oltre</w:t>
      </w:r>
      <w:r w:rsidR="00406155" w:rsidRPr="008C0B89">
        <w:rPr>
          <w:rFonts w:ascii="Tahoma" w:hAnsi="Tahoma" w:cs="Tahoma"/>
        </w:rPr>
        <w:t xml:space="preserve"> </w:t>
      </w:r>
      <w:r w:rsidR="00FF3162">
        <w:rPr>
          <w:rFonts w:ascii="Tahoma" w:hAnsi="Tahoma" w:cs="Tahoma"/>
        </w:rPr>
        <w:t>l’</w:t>
      </w:r>
      <w:r w:rsidR="00496D6C">
        <w:rPr>
          <w:rFonts w:ascii="Tahoma" w:hAnsi="Tahoma" w:cs="Tahoma"/>
          <w:b/>
        </w:rPr>
        <w:t>1</w:t>
      </w:r>
      <w:r w:rsidR="00FF3162">
        <w:rPr>
          <w:rFonts w:ascii="Tahoma" w:hAnsi="Tahoma" w:cs="Tahoma"/>
          <w:b/>
        </w:rPr>
        <w:t>1</w:t>
      </w:r>
      <w:r w:rsidR="00AB39FB" w:rsidRPr="008C0B89">
        <w:rPr>
          <w:rFonts w:ascii="Tahoma" w:hAnsi="Tahoma" w:cs="Tahoma"/>
          <w:b/>
        </w:rPr>
        <w:t xml:space="preserve"> </w:t>
      </w:r>
      <w:r w:rsidR="00330E39" w:rsidRPr="008C0B89">
        <w:rPr>
          <w:rFonts w:ascii="Tahoma" w:hAnsi="Tahoma" w:cs="Tahoma"/>
          <w:b/>
        </w:rPr>
        <w:t xml:space="preserve">settembre </w:t>
      </w:r>
      <w:r w:rsidR="009A43A0">
        <w:rPr>
          <w:rFonts w:ascii="Tahoma" w:hAnsi="Tahoma" w:cs="Tahoma"/>
          <w:b/>
        </w:rPr>
        <w:t>2023</w:t>
      </w:r>
      <w:r w:rsidR="00AA67E3" w:rsidRPr="008C0B89">
        <w:rPr>
          <w:rFonts w:ascii="Tahoma" w:hAnsi="Tahoma" w:cs="Tahoma"/>
          <w:b/>
        </w:rPr>
        <w:t>.</w:t>
      </w:r>
      <w:r w:rsidR="00337E2C" w:rsidRPr="008C0B89">
        <w:rPr>
          <w:rFonts w:ascii="Tahoma" w:hAnsi="Tahoma" w:cs="Tahoma"/>
          <w:b/>
        </w:rPr>
        <w:t xml:space="preserve"> </w:t>
      </w:r>
      <w:r w:rsidR="00337E2C" w:rsidRPr="008C0B89">
        <w:rPr>
          <w:rFonts w:ascii="Tahoma" w:hAnsi="Tahoma" w:cs="Tahoma"/>
        </w:rPr>
        <w:t xml:space="preserve">Tutte le </w:t>
      </w:r>
      <w:r w:rsidR="00D37E2E" w:rsidRPr="008C0B89">
        <w:rPr>
          <w:rFonts w:ascii="Tahoma" w:hAnsi="Tahoma" w:cs="Tahoma"/>
        </w:rPr>
        <w:t>iniziative</w:t>
      </w:r>
      <w:r w:rsidR="00337E2C" w:rsidRPr="008C0B89">
        <w:rPr>
          <w:rFonts w:ascii="Tahoma" w:hAnsi="Tahoma" w:cs="Tahoma"/>
        </w:rPr>
        <w:t xml:space="preserve"> </w:t>
      </w:r>
      <w:r w:rsidR="00D37E2E" w:rsidRPr="008C0B89">
        <w:rPr>
          <w:rFonts w:ascii="Tahoma" w:hAnsi="Tahoma" w:cs="Tahoma"/>
        </w:rPr>
        <w:t>saranno</w:t>
      </w:r>
      <w:r w:rsidR="00337E2C" w:rsidRPr="008C0B89">
        <w:rPr>
          <w:rFonts w:ascii="Tahoma" w:hAnsi="Tahoma" w:cs="Tahoma"/>
        </w:rPr>
        <w:t xml:space="preserve"> rese pubbliche </w:t>
      </w:r>
      <w:r w:rsidRPr="008C0B89">
        <w:rPr>
          <w:rFonts w:ascii="Tahoma" w:hAnsi="Tahoma" w:cs="Tahoma"/>
        </w:rPr>
        <w:t>nell’apposita sezione del sito</w:t>
      </w:r>
      <w:r w:rsidR="003F271E" w:rsidRPr="008C0B89">
        <w:rPr>
          <w:rFonts w:ascii="Tahoma" w:hAnsi="Tahoma" w:cs="Tahoma"/>
        </w:rPr>
        <w:t xml:space="preserve"> www.giornodeldono.org</w:t>
      </w:r>
      <w:r w:rsidRPr="008C0B89">
        <w:rPr>
          <w:rFonts w:ascii="Tahoma" w:hAnsi="Tahoma" w:cs="Tahoma"/>
          <w:b/>
        </w:rPr>
        <w:t xml:space="preserve"> </w:t>
      </w:r>
      <w:r w:rsidRPr="008C0B89">
        <w:rPr>
          <w:rFonts w:ascii="Tahoma" w:hAnsi="Tahoma" w:cs="Tahoma"/>
        </w:rPr>
        <w:t>entro la data di apertura delle votazioni on line.</w:t>
      </w:r>
    </w:p>
    <w:p w14:paraId="0562CB0E" w14:textId="77777777" w:rsidR="005F0DAE" w:rsidRPr="008C0B89" w:rsidRDefault="005F0DAE" w:rsidP="00440CAC">
      <w:pPr>
        <w:jc w:val="both"/>
        <w:rPr>
          <w:rFonts w:ascii="Tahoma" w:hAnsi="Tahoma" w:cs="Tahoma"/>
          <w:b/>
        </w:rPr>
      </w:pPr>
    </w:p>
    <w:p w14:paraId="02289F25" w14:textId="77777777" w:rsidR="005F0DAE" w:rsidRPr="008C0B89" w:rsidRDefault="005F0DAE" w:rsidP="005F0DAE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  <w:r w:rsidRPr="008C0B89">
        <w:rPr>
          <w:rFonts w:ascii="Tahoma" w:hAnsi="Tahoma" w:cs="Tahoma"/>
          <w:b/>
          <w:u w:val="single"/>
        </w:rPr>
        <w:t xml:space="preserve">Art. 6 </w:t>
      </w:r>
      <w:r w:rsidR="0055721D" w:rsidRPr="008C0B89">
        <w:rPr>
          <w:rFonts w:ascii="Tahoma" w:hAnsi="Tahoma" w:cs="Tahoma"/>
          <w:b/>
          <w:u w:val="single"/>
        </w:rPr>
        <w:t>Scelta C</w:t>
      </w:r>
      <w:r w:rsidR="00520D74" w:rsidRPr="008C0B89">
        <w:rPr>
          <w:rFonts w:ascii="Tahoma" w:hAnsi="Tahoma" w:cs="Tahoma"/>
          <w:b/>
          <w:u w:val="single"/>
        </w:rPr>
        <w:t>omuni vinc</w:t>
      </w:r>
      <w:r w:rsidR="0055721D" w:rsidRPr="008C0B89">
        <w:rPr>
          <w:rFonts w:ascii="Tahoma" w:hAnsi="Tahoma" w:cs="Tahoma"/>
          <w:b/>
          <w:u w:val="single"/>
        </w:rPr>
        <w:t>i</w:t>
      </w:r>
      <w:r w:rsidR="00520D74" w:rsidRPr="008C0B89">
        <w:rPr>
          <w:rFonts w:ascii="Tahoma" w:hAnsi="Tahoma" w:cs="Tahoma"/>
          <w:b/>
          <w:u w:val="single"/>
        </w:rPr>
        <w:t>tori</w:t>
      </w:r>
    </w:p>
    <w:p w14:paraId="34CE0A41" w14:textId="77777777" w:rsidR="009514DD" w:rsidRPr="008C0B89" w:rsidRDefault="009514DD" w:rsidP="005F0DAE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21C13E99" w14:textId="446EA063" w:rsidR="00862BFB" w:rsidRPr="008C0B89" w:rsidRDefault="00AB39FB" w:rsidP="00A63B1F">
      <w:pPr>
        <w:jc w:val="both"/>
        <w:rPr>
          <w:rFonts w:ascii="Tahoma" w:hAnsi="Tahoma" w:cs="Tahoma"/>
        </w:rPr>
      </w:pPr>
      <w:r w:rsidRPr="009A43A0">
        <w:rPr>
          <w:rFonts w:ascii="Tahoma" w:hAnsi="Tahoma" w:cs="Tahoma"/>
          <w:bCs/>
        </w:rPr>
        <w:t>D</w:t>
      </w:r>
      <w:r w:rsidR="009A43A0" w:rsidRPr="009A43A0">
        <w:rPr>
          <w:rFonts w:ascii="Tahoma" w:hAnsi="Tahoma" w:cs="Tahoma"/>
          <w:bCs/>
        </w:rPr>
        <w:t>opo l’11 settembre verrà aperto il voto e sarà possibile</w:t>
      </w:r>
      <w:r w:rsidR="009A43A0">
        <w:rPr>
          <w:rFonts w:ascii="Tahoma" w:hAnsi="Tahoma" w:cs="Tahoma"/>
          <w:b/>
        </w:rPr>
        <w:t xml:space="preserve"> votare fino al 24</w:t>
      </w:r>
      <w:r w:rsidR="009514DD" w:rsidRPr="008C0B89">
        <w:rPr>
          <w:rFonts w:ascii="Tahoma" w:hAnsi="Tahoma" w:cs="Tahoma"/>
          <w:b/>
        </w:rPr>
        <w:t xml:space="preserve"> </w:t>
      </w:r>
      <w:r w:rsidR="009A43A0">
        <w:rPr>
          <w:rFonts w:ascii="Tahoma" w:hAnsi="Tahoma" w:cs="Tahoma"/>
          <w:b/>
        </w:rPr>
        <w:t>settembre 2023</w:t>
      </w:r>
      <w:r w:rsidR="009A43A0">
        <w:rPr>
          <w:rFonts w:ascii="Tahoma" w:hAnsi="Tahoma" w:cs="Tahoma"/>
          <w:bCs/>
        </w:rPr>
        <w:t xml:space="preserve">: tutti potranno </w:t>
      </w:r>
      <w:r w:rsidR="00D37E2E" w:rsidRPr="008C0B89">
        <w:rPr>
          <w:rFonts w:ascii="Tahoma" w:hAnsi="Tahoma" w:cs="Tahoma"/>
          <w:b/>
        </w:rPr>
        <w:t>votare</w:t>
      </w:r>
      <w:r w:rsidR="00337E2C" w:rsidRPr="008C0B89">
        <w:rPr>
          <w:rFonts w:ascii="Tahoma" w:hAnsi="Tahoma" w:cs="Tahoma"/>
          <w:b/>
        </w:rPr>
        <w:t xml:space="preserve"> l</w:t>
      </w:r>
      <w:r w:rsidR="0004009F" w:rsidRPr="008C0B89">
        <w:rPr>
          <w:rFonts w:ascii="Tahoma" w:hAnsi="Tahoma" w:cs="Tahoma"/>
          <w:b/>
        </w:rPr>
        <w:t>’</w:t>
      </w:r>
      <w:r w:rsidR="00D37E2E" w:rsidRPr="008C0B89">
        <w:rPr>
          <w:rFonts w:ascii="Tahoma" w:hAnsi="Tahoma" w:cs="Tahoma"/>
          <w:b/>
        </w:rPr>
        <w:t>iniziativa</w:t>
      </w:r>
      <w:r w:rsidR="00337E2C" w:rsidRPr="008C0B89">
        <w:rPr>
          <w:rFonts w:ascii="Tahoma" w:hAnsi="Tahoma" w:cs="Tahoma"/>
          <w:b/>
        </w:rPr>
        <w:t xml:space="preserve"> preferita</w:t>
      </w:r>
      <w:r w:rsidR="00222C34" w:rsidRPr="008C0B89">
        <w:rPr>
          <w:rFonts w:ascii="Tahoma" w:hAnsi="Tahoma" w:cs="Tahoma"/>
          <w:b/>
        </w:rPr>
        <w:t xml:space="preserve"> </w:t>
      </w:r>
      <w:r w:rsidR="00222C34" w:rsidRPr="008C0B89">
        <w:rPr>
          <w:rFonts w:ascii="Tahoma" w:hAnsi="Tahoma" w:cs="Tahoma"/>
        </w:rPr>
        <w:t xml:space="preserve">seguendo le indicazioni fornite </w:t>
      </w:r>
      <w:r w:rsidR="009847BD" w:rsidRPr="008C0B89">
        <w:rPr>
          <w:rFonts w:ascii="Tahoma" w:hAnsi="Tahoma" w:cs="Tahoma"/>
        </w:rPr>
        <w:t>sul sito www.giornodeldono.org, nella sezione dedicata ai Comuni</w:t>
      </w:r>
      <w:r w:rsidR="003B66A7" w:rsidRPr="008C0B89">
        <w:rPr>
          <w:rFonts w:ascii="Tahoma" w:hAnsi="Tahoma" w:cs="Tahoma"/>
        </w:rPr>
        <w:t>.</w:t>
      </w:r>
      <w:r w:rsidR="00337E2C" w:rsidRPr="008C0B89">
        <w:rPr>
          <w:rFonts w:ascii="Tahoma" w:hAnsi="Tahoma" w:cs="Tahoma"/>
        </w:rPr>
        <w:t xml:space="preserve"> </w:t>
      </w:r>
      <w:r w:rsidR="009847BD" w:rsidRPr="008C0B89">
        <w:rPr>
          <w:rFonts w:ascii="Tahoma" w:hAnsi="Tahoma" w:cs="Tahoma"/>
        </w:rPr>
        <w:t xml:space="preserve">Il Comune proponente l’iniziativa che avrà raccolto il maggior numero di voti sarà dichiarato vincitore del </w:t>
      </w:r>
      <w:r w:rsidR="009847BD" w:rsidRPr="008C0B89">
        <w:rPr>
          <w:rFonts w:ascii="Tahoma" w:hAnsi="Tahoma" w:cs="Tahoma"/>
          <w:b/>
        </w:rPr>
        <w:t>Premio “Giuria Popolare”</w:t>
      </w:r>
      <w:r w:rsidR="00A11EE4" w:rsidRPr="008C0B89">
        <w:rPr>
          <w:rFonts w:ascii="Tahoma" w:hAnsi="Tahoma" w:cs="Tahoma"/>
          <w:b/>
        </w:rPr>
        <w:t xml:space="preserve"> dall'IID</w:t>
      </w:r>
      <w:r w:rsidR="00337E2C" w:rsidRPr="008C0B89">
        <w:rPr>
          <w:rFonts w:ascii="Tahoma" w:hAnsi="Tahoma" w:cs="Tahoma"/>
        </w:rPr>
        <w:t>.</w:t>
      </w:r>
      <w:r w:rsidR="00A11EE4" w:rsidRPr="008C0B89">
        <w:rPr>
          <w:rFonts w:ascii="Tahoma" w:hAnsi="Tahoma" w:cs="Tahoma"/>
        </w:rPr>
        <w:t xml:space="preserve"> </w:t>
      </w:r>
      <w:r w:rsidR="00E647E8" w:rsidRPr="008C0B89">
        <w:rPr>
          <w:rFonts w:ascii="Tahoma" w:hAnsi="Tahoma" w:cs="Tahoma"/>
        </w:rPr>
        <w:t xml:space="preserve">A discrezione dell’IID potranno essere </w:t>
      </w:r>
      <w:r w:rsidR="009847BD" w:rsidRPr="008C0B89">
        <w:rPr>
          <w:rFonts w:ascii="Tahoma" w:hAnsi="Tahoma" w:cs="Tahoma"/>
        </w:rPr>
        <w:t>istituiti premi da destinare ad</w:t>
      </w:r>
      <w:r w:rsidR="00E647E8" w:rsidRPr="008C0B89">
        <w:rPr>
          <w:rFonts w:ascii="Tahoma" w:hAnsi="Tahoma" w:cs="Tahoma"/>
        </w:rPr>
        <w:t xml:space="preserve"> altri progetti</w:t>
      </w:r>
      <w:r w:rsidR="009847BD" w:rsidRPr="008C0B89">
        <w:rPr>
          <w:rFonts w:ascii="Tahoma" w:hAnsi="Tahoma" w:cs="Tahoma"/>
        </w:rPr>
        <w:t xml:space="preserve"> particolarmente</w:t>
      </w:r>
      <w:r w:rsidR="00E647E8" w:rsidRPr="008C0B89">
        <w:rPr>
          <w:rFonts w:ascii="Tahoma" w:hAnsi="Tahoma" w:cs="Tahoma"/>
        </w:rPr>
        <w:t xml:space="preserve"> meritevoli.</w:t>
      </w:r>
      <w:r w:rsidR="00FF621D" w:rsidRPr="008C0B89">
        <w:rPr>
          <w:rFonts w:ascii="Tahoma" w:hAnsi="Tahoma" w:cs="Tahoma"/>
        </w:rPr>
        <w:t xml:space="preserve"> </w:t>
      </w:r>
    </w:p>
    <w:p w14:paraId="62EBF3C5" w14:textId="77777777" w:rsidR="00B341BA" w:rsidRPr="008C0B89" w:rsidRDefault="00B341BA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26D98861" w14:textId="77777777" w:rsidR="004A03FA" w:rsidRPr="008C0B89" w:rsidRDefault="005F0DAE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  <w:r w:rsidRPr="008C0B89">
        <w:rPr>
          <w:rFonts w:ascii="Tahoma" w:hAnsi="Tahoma" w:cs="Tahoma"/>
          <w:b/>
          <w:u w:val="single"/>
        </w:rPr>
        <w:t>Art. 7</w:t>
      </w:r>
      <w:r w:rsidR="00092218" w:rsidRPr="008C0B89">
        <w:rPr>
          <w:rFonts w:ascii="Tahoma" w:hAnsi="Tahoma" w:cs="Tahoma"/>
          <w:b/>
          <w:u w:val="single"/>
        </w:rPr>
        <w:t xml:space="preserve"> Diffusione dei progetti</w:t>
      </w:r>
    </w:p>
    <w:p w14:paraId="6D98A12B" w14:textId="77777777" w:rsidR="009514DD" w:rsidRPr="008C0B89" w:rsidRDefault="009514DD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7B837E52" w14:textId="77777777" w:rsidR="004A03FA" w:rsidRPr="008C0B89" w:rsidRDefault="004A03FA" w:rsidP="004A03FA">
      <w:pPr>
        <w:autoSpaceDE w:val="0"/>
        <w:autoSpaceDN w:val="0"/>
        <w:adjustRightInd w:val="0"/>
        <w:jc w:val="both"/>
        <w:rPr>
          <w:rFonts w:ascii="Tahoma" w:hAnsi="Tahoma" w:cs="Tahoma"/>
        </w:rPr>
      </w:pPr>
      <w:r w:rsidRPr="008C0B89">
        <w:rPr>
          <w:rFonts w:ascii="Tahoma" w:hAnsi="Tahoma" w:cs="Tahoma"/>
        </w:rPr>
        <w:t>Le</w:t>
      </w:r>
      <w:r w:rsidR="00DD35AE" w:rsidRPr="008C0B89">
        <w:rPr>
          <w:rFonts w:ascii="Tahoma" w:hAnsi="Tahoma" w:cs="Tahoma"/>
        </w:rPr>
        <w:t xml:space="preserve"> </w:t>
      </w:r>
      <w:r w:rsidRPr="008C0B89">
        <w:rPr>
          <w:rFonts w:ascii="Tahoma" w:hAnsi="Tahoma" w:cs="Tahoma"/>
        </w:rPr>
        <w:t>iniziative vincitrici riceveranno</w:t>
      </w:r>
      <w:r w:rsidR="001F0F86" w:rsidRPr="008C0B89">
        <w:rPr>
          <w:rFonts w:ascii="Tahoma" w:hAnsi="Tahoma" w:cs="Tahoma"/>
        </w:rPr>
        <w:t xml:space="preserve"> visibilità</w:t>
      </w:r>
      <w:r w:rsidRPr="008C0B89">
        <w:rPr>
          <w:rFonts w:ascii="Tahoma" w:hAnsi="Tahoma" w:cs="Tahoma"/>
        </w:rPr>
        <w:t xml:space="preserve"> </w:t>
      </w:r>
      <w:r w:rsidR="0037336D" w:rsidRPr="008C0B89">
        <w:rPr>
          <w:rFonts w:ascii="Tahoma" w:hAnsi="Tahoma" w:cs="Tahoma"/>
        </w:rPr>
        <w:t xml:space="preserve">in tutti gli strumenti di </w:t>
      </w:r>
      <w:r w:rsidR="00A66BCA" w:rsidRPr="008C0B89">
        <w:rPr>
          <w:rFonts w:ascii="Tahoma" w:hAnsi="Tahoma" w:cs="Tahoma"/>
        </w:rPr>
        <w:t>c</w:t>
      </w:r>
      <w:r w:rsidR="005F0DAE" w:rsidRPr="008C0B89">
        <w:rPr>
          <w:rFonts w:ascii="Tahoma" w:hAnsi="Tahoma" w:cs="Tahoma"/>
        </w:rPr>
        <w:t>omuni</w:t>
      </w:r>
      <w:r w:rsidR="0037336D" w:rsidRPr="008C0B89">
        <w:rPr>
          <w:rFonts w:ascii="Tahoma" w:hAnsi="Tahoma" w:cs="Tahoma"/>
        </w:rPr>
        <w:t xml:space="preserve">cazione </w:t>
      </w:r>
      <w:r w:rsidRPr="008C0B89">
        <w:rPr>
          <w:rFonts w:ascii="Tahoma" w:hAnsi="Tahoma" w:cs="Tahoma"/>
        </w:rPr>
        <w:t xml:space="preserve">dell’IID. </w:t>
      </w:r>
    </w:p>
    <w:p w14:paraId="2946DB82" w14:textId="77777777" w:rsidR="00AA67E3" w:rsidRPr="008C0B89" w:rsidRDefault="00AA67E3" w:rsidP="008149C8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u w:val="single"/>
        </w:rPr>
      </w:pPr>
    </w:p>
    <w:p w14:paraId="7F009647" w14:textId="77777777" w:rsidR="00FF3162" w:rsidRDefault="00FF3162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088D6E96" w14:textId="0F31A7D7" w:rsidR="00092218" w:rsidRPr="008C0B89" w:rsidRDefault="005F0DAE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  <w:r w:rsidRPr="008C0B89">
        <w:rPr>
          <w:rFonts w:ascii="Tahoma" w:hAnsi="Tahoma" w:cs="Tahoma"/>
          <w:b/>
          <w:u w:val="single"/>
        </w:rPr>
        <w:t>Art 8</w:t>
      </w:r>
      <w:r w:rsidR="00092218" w:rsidRPr="008C0B89">
        <w:rPr>
          <w:rFonts w:ascii="Tahoma" w:hAnsi="Tahoma" w:cs="Tahoma"/>
          <w:b/>
          <w:u w:val="single"/>
        </w:rPr>
        <w:t>. Trattamento dei dati personali</w:t>
      </w:r>
    </w:p>
    <w:p w14:paraId="5997CC1D" w14:textId="77777777" w:rsidR="009514DD" w:rsidRPr="008C0B89" w:rsidRDefault="009514DD" w:rsidP="00092218">
      <w:pPr>
        <w:autoSpaceDE w:val="0"/>
        <w:autoSpaceDN w:val="0"/>
        <w:adjustRightInd w:val="0"/>
        <w:jc w:val="center"/>
        <w:rPr>
          <w:rFonts w:ascii="Tahoma" w:hAnsi="Tahoma" w:cs="Tahoma"/>
          <w:b/>
          <w:u w:val="single"/>
        </w:rPr>
      </w:pPr>
    </w:p>
    <w:p w14:paraId="1D39399B" w14:textId="4C560699" w:rsidR="004D06F4" w:rsidRPr="008C0B89" w:rsidRDefault="004D06F4" w:rsidP="004D06F4">
      <w:pPr>
        <w:pStyle w:val="Default"/>
        <w:numPr>
          <w:ilvl w:val="0"/>
          <w:numId w:val="33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69C90839">
        <w:rPr>
          <w:rFonts w:ascii="Tahoma" w:hAnsi="Tahoma" w:cs="Tahoma"/>
          <w:color w:val="auto"/>
          <w:sz w:val="20"/>
          <w:szCs w:val="20"/>
        </w:rPr>
        <w:t xml:space="preserve">Il Titolare del Trattamento dei Dati è esclusivamente Istituto Italiano della Donazione (IID) con sede in via Pantano, 2 </w:t>
      </w:r>
      <w:r w:rsidR="243E85B5" w:rsidRPr="69C90839">
        <w:rPr>
          <w:rFonts w:ascii="Tahoma" w:hAnsi="Tahoma" w:cs="Tahoma"/>
          <w:color w:val="auto"/>
          <w:sz w:val="20"/>
          <w:szCs w:val="20"/>
        </w:rPr>
        <w:t>–</w:t>
      </w:r>
      <w:r w:rsidRPr="69C90839">
        <w:rPr>
          <w:rFonts w:ascii="Tahoma" w:hAnsi="Tahoma" w:cs="Tahoma"/>
          <w:color w:val="auto"/>
          <w:sz w:val="20"/>
          <w:szCs w:val="20"/>
        </w:rPr>
        <w:t xml:space="preserve"> 20122 Milano (Italia) istituto@istitutoitalianodonazione.it in quanto proprietaria della piattaforma giornodeldono.org, strumento utilizzato per la raccolta dei dati.  </w:t>
      </w:r>
    </w:p>
    <w:p w14:paraId="4253A61F" w14:textId="77777777" w:rsidR="004D06F4" w:rsidRPr="008C0B89" w:rsidRDefault="004D06F4" w:rsidP="004D06F4">
      <w:pPr>
        <w:pStyle w:val="Default"/>
        <w:numPr>
          <w:ilvl w:val="0"/>
          <w:numId w:val="33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8C0B89">
        <w:rPr>
          <w:rFonts w:ascii="Tahoma" w:hAnsi="Tahoma" w:cs="Tahoma"/>
          <w:color w:val="auto"/>
          <w:sz w:val="20"/>
          <w:szCs w:val="20"/>
        </w:rPr>
        <w:t>IID raccoglie le sole informazioni personali comunicate dall’ente comunale all’atto dell’iscrizione al sito www.giornodeldono.org.</w:t>
      </w:r>
    </w:p>
    <w:p w14:paraId="417AA3E0" w14:textId="77777777" w:rsidR="004D06F4" w:rsidRPr="008C0B89" w:rsidRDefault="004D06F4" w:rsidP="004D06F4">
      <w:pPr>
        <w:pStyle w:val="Default"/>
        <w:numPr>
          <w:ilvl w:val="0"/>
          <w:numId w:val="33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8C0B89">
        <w:rPr>
          <w:rFonts w:ascii="Tahoma" w:hAnsi="Tahoma" w:cs="Tahoma"/>
          <w:color w:val="auto"/>
          <w:sz w:val="20"/>
          <w:szCs w:val="20"/>
        </w:rPr>
        <w:t>I dati personali sono trattati con e senza strumenti elettronici o comunque automatizzati, informatici o telematici per il tempo strettamente necessario a conseguire gli scopi per cui sono stati raccolti. Specifiche misure di sicurezza sono osservate per prevenire la perdita dei dati, usi illeciti o non corretti ed accessi non autorizzati in ottemperanza agli obblighi di adeguamento a misure minime di sicurezza.</w:t>
      </w:r>
    </w:p>
    <w:p w14:paraId="31792FC7" w14:textId="77777777" w:rsidR="00923C9F" w:rsidRPr="008C0B89" w:rsidRDefault="00923C9F" w:rsidP="00923C9F">
      <w:pPr>
        <w:pStyle w:val="Default"/>
        <w:numPr>
          <w:ilvl w:val="0"/>
          <w:numId w:val="33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8C0B89">
        <w:rPr>
          <w:rFonts w:ascii="Tahoma" w:hAnsi="Tahoma" w:cs="Tahoma"/>
          <w:color w:val="auto"/>
          <w:sz w:val="20"/>
          <w:szCs w:val="20"/>
        </w:rPr>
        <w:lastRenderedPageBreak/>
        <w:t xml:space="preserve">L’ente comunale, compilando con i propri </w:t>
      </w:r>
      <w:r w:rsidR="00785D63" w:rsidRPr="008C0B89">
        <w:rPr>
          <w:rFonts w:ascii="Tahoma" w:hAnsi="Tahoma" w:cs="Tahoma"/>
          <w:color w:val="auto"/>
          <w:sz w:val="20"/>
          <w:szCs w:val="20"/>
        </w:rPr>
        <w:t>d</w:t>
      </w:r>
      <w:r w:rsidRPr="008C0B89">
        <w:rPr>
          <w:rFonts w:ascii="Tahoma" w:hAnsi="Tahoma" w:cs="Tahoma"/>
          <w:color w:val="auto"/>
          <w:sz w:val="20"/>
          <w:szCs w:val="20"/>
        </w:rPr>
        <w:t>ati il modulo di contatto, acconsente al loro utilizzo per rispondere</w:t>
      </w:r>
      <w:r w:rsidR="00785D63" w:rsidRPr="008C0B89">
        <w:rPr>
          <w:rFonts w:ascii="Tahoma" w:hAnsi="Tahoma" w:cs="Tahoma"/>
          <w:color w:val="auto"/>
          <w:sz w:val="20"/>
          <w:szCs w:val="20"/>
        </w:rPr>
        <w:t xml:space="preserve"> </w:t>
      </w:r>
      <w:r w:rsidRPr="008C0B89">
        <w:rPr>
          <w:rFonts w:ascii="Tahoma" w:hAnsi="Tahoma" w:cs="Tahoma"/>
          <w:color w:val="auto"/>
          <w:sz w:val="20"/>
          <w:szCs w:val="20"/>
        </w:rPr>
        <w:t>alle richieste di informazioni, o di qualunque altra natura indicata dall’intestazione del</w:t>
      </w:r>
      <w:r w:rsidR="00785D63" w:rsidRPr="008C0B89">
        <w:rPr>
          <w:rFonts w:ascii="Tahoma" w:hAnsi="Tahoma" w:cs="Tahoma"/>
          <w:color w:val="auto"/>
          <w:sz w:val="20"/>
          <w:szCs w:val="20"/>
        </w:rPr>
        <w:t xml:space="preserve"> </w:t>
      </w:r>
      <w:r w:rsidRPr="008C0B89">
        <w:rPr>
          <w:rFonts w:ascii="Tahoma" w:hAnsi="Tahoma" w:cs="Tahoma"/>
          <w:color w:val="auto"/>
          <w:sz w:val="20"/>
          <w:szCs w:val="20"/>
        </w:rPr>
        <w:t>modulo.</w:t>
      </w:r>
    </w:p>
    <w:p w14:paraId="72195E40" w14:textId="77777777" w:rsidR="00923C9F" w:rsidRPr="008C0B89" w:rsidRDefault="00923C9F" w:rsidP="00785D63">
      <w:pPr>
        <w:pStyle w:val="Default"/>
        <w:ind w:left="720"/>
        <w:jc w:val="both"/>
        <w:rPr>
          <w:rFonts w:ascii="Tahoma" w:hAnsi="Tahoma" w:cs="Tahoma"/>
          <w:color w:val="auto"/>
          <w:sz w:val="20"/>
          <w:szCs w:val="20"/>
        </w:rPr>
      </w:pPr>
      <w:r w:rsidRPr="008C0B89">
        <w:rPr>
          <w:rFonts w:ascii="Tahoma" w:hAnsi="Tahoma" w:cs="Tahoma"/>
          <w:color w:val="auto"/>
          <w:sz w:val="20"/>
          <w:szCs w:val="20"/>
        </w:rPr>
        <w:t xml:space="preserve">Dati personali raccolti: </w:t>
      </w:r>
      <w:r w:rsidR="003F3119" w:rsidRPr="008C0B89">
        <w:rPr>
          <w:rFonts w:ascii="Tahoma" w:hAnsi="Tahoma" w:cs="Tahoma"/>
          <w:color w:val="auto"/>
          <w:sz w:val="20"/>
          <w:szCs w:val="20"/>
        </w:rPr>
        <w:t xml:space="preserve">Nome, </w:t>
      </w:r>
      <w:r w:rsidRPr="008C0B89">
        <w:rPr>
          <w:rFonts w:ascii="Tahoma" w:hAnsi="Tahoma" w:cs="Tahoma"/>
          <w:color w:val="auto"/>
          <w:sz w:val="20"/>
          <w:szCs w:val="20"/>
        </w:rPr>
        <w:t xml:space="preserve">Cognome, Email, Indirizzo, </w:t>
      </w:r>
      <w:r w:rsidR="003F3119" w:rsidRPr="008C0B89">
        <w:rPr>
          <w:rFonts w:ascii="Tahoma" w:hAnsi="Tahoma" w:cs="Tahoma"/>
          <w:color w:val="auto"/>
          <w:sz w:val="20"/>
          <w:szCs w:val="20"/>
        </w:rPr>
        <w:t>CAP</w:t>
      </w:r>
      <w:r w:rsidRPr="008C0B89">
        <w:rPr>
          <w:rFonts w:ascii="Tahoma" w:hAnsi="Tahoma" w:cs="Tahoma"/>
          <w:color w:val="auto"/>
          <w:sz w:val="20"/>
          <w:szCs w:val="20"/>
        </w:rPr>
        <w:t xml:space="preserve">, </w:t>
      </w:r>
      <w:r w:rsidR="003F3119" w:rsidRPr="008C0B89">
        <w:rPr>
          <w:rFonts w:ascii="Tahoma" w:hAnsi="Tahoma" w:cs="Tahoma"/>
          <w:color w:val="auto"/>
          <w:sz w:val="20"/>
          <w:szCs w:val="20"/>
        </w:rPr>
        <w:t xml:space="preserve">Provincia, </w:t>
      </w:r>
      <w:r w:rsidRPr="008C0B89">
        <w:rPr>
          <w:rFonts w:ascii="Tahoma" w:hAnsi="Tahoma" w:cs="Tahoma"/>
          <w:color w:val="auto"/>
          <w:sz w:val="20"/>
          <w:szCs w:val="20"/>
        </w:rPr>
        <w:t>Numero di Telefono, Professione</w:t>
      </w:r>
      <w:r w:rsidR="00650F1E" w:rsidRPr="008C0B89">
        <w:rPr>
          <w:rFonts w:ascii="Tahoma" w:hAnsi="Tahoma" w:cs="Tahoma"/>
          <w:color w:val="auto"/>
          <w:sz w:val="20"/>
          <w:szCs w:val="20"/>
        </w:rPr>
        <w:t>.</w:t>
      </w:r>
    </w:p>
    <w:p w14:paraId="7083BEC6" w14:textId="77777777" w:rsidR="00AB39FB" w:rsidRPr="008C0B89" w:rsidRDefault="00AB39FB" w:rsidP="00AB39FB">
      <w:pPr>
        <w:pStyle w:val="Default"/>
        <w:numPr>
          <w:ilvl w:val="0"/>
          <w:numId w:val="33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8C0B89">
        <w:rPr>
          <w:rFonts w:ascii="Tahoma" w:hAnsi="Tahoma" w:cs="Tahoma"/>
          <w:color w:val="auto"/>
          <w:sz w:val="20"/>
          <w:szCs w:val="20"/>
        </w:rPr>
        <w:t>Le sole informazioni rese disponibili al pubblico su www.giornodeldono.org sono quelle riguardanti i dati anagrafici dell’ente comunale. I dati del referente non sono mai resi pubblici, salvo quanto espressamente inserito nel campo “Per maggiori informazioni”.</w:t>
      </w:r>
    </w:p>
    <w:p w14:paraId="2D37A94D" w14:textId="77777777" w:rsidR="00AB39FB" w:rsidRPr="008C0B89" w:rsidRDefault="00AB39FB" w:rsidP="00AB39FB">
      <w:pPr>
        <w:pStyle w:val="Default"/>
        <w:numPr>
          <w:ilvl w:val="0"/>
          <w:numId w:val="33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8C0B89">
        <w:rPr>
          <w:rFonts w:ascii="Tahoma" w:hAnsi="Tahoma" w:cs="Tahoma"/>
          <w:color w:val="auto"/>
          <w:sz w:val="20"/>
          <w:szCs w:val="20"/>
        </w:rPr>
        <w:t xml:space="preserve">IID utilizzerà i dati ottenuti per l’invio delle comunicazioni relative al contest oggetto di questo regolamento. Inserirà inoltre le mail ottenute nella newsletter dell’IID, a meno di diniego espresso con mail a comunicazione@istitutoitalianodonazione.it. </w:t>
      </w:r>
    </w:p>
    <w:p w14:paraId="43259DB9" w14:textId="77777777" w:rsidR="00AB39FB" w:rsidRPr="008C0B89" w:rsidRDefault="00AB39FB" w:rsidP="00AB39FB">
      <w:pPr>
        <w:pStyle w:val="Default"/>
        <w:numPr>
          <w:ilvl w:val="0"/>
          <w:numId w:val="33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8C0B89">
        <w:rPr>
          <w:rFonts w:ascii="Tahoma" w:hAnsi="Tahoma" w:cs="Tahoma"/>
          <w:color w:val="auto"/>
          <w:sz w:val="20"/>
          <w:szCs w:val="20"/>
        </w:rPr>
        <w:t>IID condivide le informazioni comunicate all’atto dell’iscrizione con una società esterna che svolge per IID servizi relativi alla gestione del sito giornodeldono.org, e che garantisce lo stesso livello di assistenza e protezione da noi fornito.</w:t>
      </w:r>
    </w:p>
    <w:p w14:paraId="05DB3940" w14:textId="77777777" w:rsidR="00AB39FB" w:rsidRPr="008C0B89" w:rsidRDefault="00AB39FB" w:rsidP="00AB39FB">
      <w:pPr>
        <w:pStyle w:val="Default"/>
        <w:numPr>
          <w:ilvl w:val="0"/>
          <w:numId w:val="33"/>
        </w:numPr>
        <w:jc w:val="both"/>
        <w:rPr>
          <w:rFonts w:ascii="Tahoma" w:hAnsi="Tahoma" w:cs="Tahoma"/>
          <w:color w:val="auto"/>
          <w:sz w:val="20"/>
          <w:szCs w:val="20"/>
        </w:rPr>
      </w:pPr>
      <w:r w:rsidRPr="008C0B89">
        <w:rPr>
          <w:rFonts w:ascii="Tahoma" w:hAnsi="Tahoma" w:cs="Tahoma"/>
          <w:color w:val="auto"/>
          <w:sz w:val="20"/>
          <w:szCs w:val="20"/>
        </w:rPr>
        <w:t>IID conserva i dati ottenuti fino a comunicazione contraria da parte dell’utente, da esprimersi via mail a comunicazione@istitutoitalianodonazione.it.</w:t>
      </w:r>
    </w:p>
    <w:p w14:paraId="110FFD37" w14:textId="77777777" w:rsidR="004A03FA" w:rsidRPr="008C0B89" w:rsidRDefault="004A03FA" w:rsidP="008149C8">
      <w:pPr>
        <w:autoSpaceDE w:val="0"/>
        <w:autoSpaceDN w:val="0"/>
        <w:adjustRightInd w:val="0"/>
        <w:ind w:left="5664" w:firstLine="708"/>
        <w:jc w:val="right"/>
        <w:rPr>
          <w:rFonts w:ascii="Tahoma" w:hAnsi="Tahoma" w:cs="Tahoma"/>
          <w:b/>
          <w:color w:val="000000"/>
        </w:rPr>
      </w:pPr>
    </w:p>
    <w:p w14:paraId="6B699379" w14:textId="77777777" w:rsidR="009514DD" w:rsidRPr="008C0B89" w:rsidRDefault="009514DD" w:rsidP="00092218">
      <w:pPr>
        <w:autoSpaceDE w:val="0"/>
        <w:autoSpaceDN w:val="0"/>
        <w:adjustRightInd w:val="0"/>
        <w:jc w:val="right"/>
        <w:rPr>
          <w:rFonts w:ascii="Tahoma" w:hAnsi="Tahoma" w:cs="Tahoma"/>
          <w:b/>
          <w:color w:val="000000"/>
        </w:rPr>
      </w:pPr>
    </w:p>
    <w:p w14:paraId="3FE9F23F" w14:textId="77777777" w:rsidR="009514DD" w:rsidRPr="008C0B89" w:rsidRDefault="009514DD" w:rsidP="00092218">
      <w:pPr>
        <w:autoSpaceDE w:val="0"/>
        <w:autoSpaceDN w:val="0"/>
        <w:adjustRightInd w:val="0"/>
        <w:jc w:val="right"/>
        <w:rPr>
          <w:rFonts w:ascii="Tahoma" w:hAnsi="Tahoma" w:cs="Tahoma"/>
          <w:b/>
          <w:color w:val="000000"/>
        </w:rPr>
      </w:pPr>
    </w:p>
    <w:p w14:paraId="1F72F646" w14:textId="77777777" w:rsidR="009514DD" w:rsidRPr="008C0B89" w:rsidRDefault="009514DD" w:rsidP="00092218">
      <w:pPr>
        <w:autoSpaceDE w:val="0"/>
        <w:autoSpaceDN w:val="0"/>
        <w:adjustRightInd w:val="0"/>
        <w:jc w:val="right"/>
        <w:rPr>
          <w:rFonts w:ascii="Tahoma" w:hAnsi="Tahoma" w:cs="Tahoma"/>
          <w:b/>
          <w:color w:val="000000"/>
        </w:rPr>
      </w:pPr>
    </w:p>
    <w:p w14:paraId="08CE6F91" w14:textId="77777777" w:rsidR="009514DD" w:rsidRPr="008C0B89" w:rsidRDefault="009514DD" w:rsidP="00092218">
      <w:pPr>
        <w:autoSpaceDE w:val="0"/>
        <w:autoSpaceDN w:val="0"/>
        <w:adjustRightInd w:val="0"/>
        <w:jc w:val="right"/>
        <w:rPr>
          <w:rFonts w:ascii="Tahoma" w:hAnsi="Tahoma" w:cs="Tahoma"/>
          <w:b/>
          <w:color w:val="000000"/>
        </w:rPr>
      </w:pPr>
    </w:p>
    <w:p w14:paraId="61CDCEAD" w14:textId="77777777" w:rsidR="009514DD" w:rsidRPr="008C0B89" w:rsidRDefault="009514DD" w:rsidP="00092218">
      <w:pPr>
        <w:autoSpaceDE w:val="0"/>
        <w:autoSpaceDN w:val="0"/>
        <w:adjustRightInd w:val="0"/>
        <w:jc w:val="right"/>
        <w:rPr>
          <w:rFonts w:ascii="Tahoma" w:hAnsi="Tahoma" w:cs="Tahoma"/>
          <w:b/>
          <w:color w:val="000000"/>
        </w:rPr>
      </w:pPr>
    </w:p>
    <w:p w14:paraId="40DCDF86" w14:textId="77777777" w:rsidR="00DD35AE" w:rsidRPr="008C0B89" w:rsidRDefault="00092218" w:rsidP="00092218">
      <w:pPr>
        <w:autoSpaceDE w:val="0"/>
        <w:autoSpaceDN w:val="0"/>
        <w:adjustRightInd w:val="0"/>
        <w:jc w:val="right"/>
        <w:rPr>
          <w:rFonts w:ascii="Tahoma" w:hAnsi="Tahoma" w:cs="Tahoma"/>
          <w:b/>
          <w:color w:val="000000"/>
        </w:rPr>
      </w:pPr>
      <w:r w:rsidRPr="008C0B89">
        <w:rPr>
          <w:rFonts w:ascii="Tahoma" w:hAnsi="Tahoma" w:cs="Tahoma"/>
          <w:b/>
          <w:color w:val="000000"/>
        </w:rPr>
        <w:t>Per i</w:t>
      </w:r>
      <w:r w:rsidR="00DD35AE" w:rsidRPr="008C0B89">
        <w:rPr>
          <w:rFonts w:ascii="Tahoma" w:hAnsi="Tahoma" w:cs="Tahoma"/>
          <w:b/>
          <w:color w:val="000000"/>
        </w:rPr>
        <w:t>nformazioni</w:t>
      </w:r>
      <w:r w:rsidRPr="008C0B89">
        <w:rPr>
          <w:rFonts w:ascii="Tahoma" w:hAnsi="Tahoma" w:cs="Tahoma"/>
          <w:b/>
          <w:color w:val="000000"/>
        </w:rPr>
        <w:t>:</w:t>
      </w:r>
    </w:p>
    <w:p w14:paraId="77AA1CD5" w14:textId="77777777" w:rsidR="00092218" w:rsidRPr="008C0B89" w:rsidRDefault="00DD35AE" w:rsidP="00092218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</w:rPr>
      </w:pPr>
      <w:r w:rsidRPr="008C0B89">
        <w:rPr>
          <w:rFonts w:ascii="Tahoma" w:hAnsi="Tahoma" w:cs="Tahoma"/>
          <w:color w:val="000000"/>
        </w:rPr>
        <w:t xml:space="preserve">Istituto Italiano della Donazione (IID) </w:t>
      </w:r>
    </w:p>
    <w:p w14:paraId="772A2752" w14:textId="77777777" w:rsidR="00092218" w:rsidRPr="008C0B89" w:rsidRDefault="00092218" w:rsidP="00092218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</w:rPr>
      </w:pPr>
      <w:r w:rsidRPr="008C0B89">
        <w:rPr>
          <w:rFonts w:ascii="Tahoma" w:hAnsi="Tahoma" w:cs="Tahoma"/>
          <w:color w:val="000000"/>
        </w:rPr>
        <w:t xml:space="preserve">via Pantano, 2 </w:t>
      </w:r>
    </w:p>
    <w:p w14:paraId="3E3C14F6" w14:textId="77777777" w:rsidR="00092218" w:rsidRPr="008C0B89" w:rsidRDefault="00DD35AE" w:rsidP="00092218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</w:rPr>
      </w:pPr>
      <w:r w:rsidRPr="008C0B89">
        <w:rPr>
          <w:rFonts w:ascii="Tahoma" w:hAnsi="Tahoma" w:cs="Tahoma"/>
          <w:color w:val="000000"/>
        </w:rPr>
        <w:t xml:space="preserve">20122 Milano </w:t>
      </w:r>
    </w:p>
    <w:p w14:paraId="2A0C1566" w14:textId="77777777" w:rsidR="00092218" w:rsidRPr="008C0B89" w:rsidRDefault="00DD35AE" w:rsidP="00092218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</w:rPr>
      </w:pPr>
      <w:r w:rsidRPr="008C0B89">
        <w:rPr>
          <w:rFonts w:ascii="Tahoma" w:hAnsi="Tahoma" w:cs="Tahoma"/>
          <w:color w:val="000000"/>
        </w:rPr>
        <w:t>Tel. 02/87390788</w:t>
      </w:r>
    </w:p>
    <w:p w14:paraId="08CCB9E9" w14:textId="77777777" w:rsidR="00C83746" w:rsidRPr="008C0B89" w:rsidRDefault="000F7625" w:rsidP="00092218">
      <w:pPr>
        <w:autoSpaceDE w:val="0"/>
        <w:autoSpaceDN w:val="0"/>
        <w:adjustRightInd w:val="0"/>
        <w:jc w:val="right"/>
        <w:rPr>
          <w:rFonts w:ascii="Tahoma" w:hAnsi="Tahoma" w:cs="Tahoma"/>
          <w:color w:val="000000"/>
        </w:rPr>
      </w:pPr>
      <w:hyperlink r:id="rId9" w:history="1">
        <w:r w:rsidR="00C83746" w:rsidRPr="008C0B89">
          <w:rPr>
            <w:rStyle w:val="Collegamentoipertestuale"/>
            <w:rFonts w:ascii="Tahoma" w:hAnsi="Tahoma" w:cs="Tahoma"/>
          </w:rPr>
          <w:t>www.giornodeldono.org</w:t>
        </w:r>
      </w:hyperlink>
    </w:p>
    <w:p w14:paraId="247C8980" w14:textId="77777777" w:rsidR="00EC3E46" w:rsidRPr="00171021" w:rsidRDefault="000F7625" w:rsidP="00EC3E46">
      <w:pPr>
        <w:autoSpaceDE w:val="0"/>
        <w:autoSpaceDN w:val="0"/>
        <w:adjustRightInd w:val="0"/>
        <w:jc w:val="right"/>
        <w:rPr>
          <w:rFonts w:ascii="Tahoma" w:hAnsi="Tahoma" w:cs="Tahoma"/>
          <w:sz w:val="22"/>
          <w:szCs w:val="22"/>
        </w:rPr>
      </w:pPr>
      <w:hyperlink r:id="rId10" w:history="1">
        <w:r w:rsidR="009514DD" w:rsidRPr="008C0B89">
          <w:rPr>
            <w:rStyle w:val="Collegamentoipertestuale"/>
            <w:rFonts w:ascii="Tahoma" w:hAnsi="Tahoma" w:cs="Tahoma"/>
          </w:rPr>
          <w:t>comunicazione@istitutoitalianodonazione.it</w:t>
        </w:r>
      </w:hyperlink>
    </w:p>
    <w:sectPr w:rsidR="00EC3E46" w:rsidRPr="00171021" w:rsidSect="0010600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567" w:right="1106" w:bottom="1134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F8848" w14:textId="77777777" w:rsidR="000F7625" w:rsidRDefault="000F7625">
      <w:r>
        <w:separator/>
      </w:r>
    </w:p>
  </w:endnote>
  <w:endnote w:type="continuationSeparator" w:id="0">
    <w:p w14:paraId="01603C14" w14:textId="77777777" w:rsidR="000F7625" w:rsidRDefault="000F7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Antiqua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E56223" w14:textId="77777777" w:rsidR="00235BEE" w:rsidRDefault="00235BEE" w:rsidP="00852F0D">
    <w:pPr>
      <w:pStyle w:val="Pidipagina"/>
      <w:tabs>
        <w:tab w:val="left" w:pos="3240"/>
        <w:tab w:val="left" w:pos="3420"/>
      </w:tabs>
      <w:ind w:left="3420"/>
    </w:pPr>
  </w:p>
  <w:p w14:paraId="21831A65" w14:textId="4898DBFC" w:rsidR="00761B0D" w:rsidRPr="00852F0D" w:rsidRDefault="00FD57A9" w:rsidP="00852F0D">
    <w:pPr>
      <w:pStyle w:val="Pidipagina"/>
      <w:tabs>
        <w:tab w:val="left" w:pos="3240"/>
        <w:tab w:val="left" w:pos="3420"/>
      </w:tabs>
      <w:ind w:left="3420"/>
    </w:pPr>
    <w:r>
      <w:rPr>
        <w:noProof/>
      </w:rPr>
      <mc:AlternateContent>
        <mc:Choice Requires="wps">
          <w:drawing>
            <wp:anchor distT="0" distB="0" distL="114299" distR="114299" simplePos="0" relativeHeight="251658240" behindDoc="0" locked="0" layoutInCell="1" allowOverlap="1" wp14:anchorId="4AFFC2A2" wp14:editId="07777777">
              <wp:simplePos x="0" y="0"/>
              <wp:positionH relativeFrom="column">
                <wp:posOffset>1943099</wp:posOffset>
              </wp:positionH>
              <wp:positionV relativeFrom="paragraph">
                <wp:posOffset>-7620</wp:posOffset>
              </wp:positionV>
              <wp:extent cx="0" cy="685800"/>
              <wp:effectExtent l="0" t="0" r="19050" b="0"/>
              <wp:wrapNone/>
              <wp:docPr id="7" name="Lin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EA008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pic="http://schemas.openxmlformats.org/drawingml/2006/picture" xmlns:wp14="http://schemas.microsoft.com/office/word/2010/wordml">
          <w:pict w14:anchorId="471533F6">
            <v:line id="Line 43" style="position:absolute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ea0086" from="153pt,-.6pt" to="153pt,53.4pt" w14:anchorId="684F2F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"/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 wp14:anchorId="5815605F" wp14:editId="07777777">
          <wp:simplePos x="0" y="0"/>
          <wp:positionH relativeFrom="column">
            <wp:posOffset>985520</wp:posOffset>
          </wp:positionH>
          <wp:positionV relativeFrom="paragraph">
            <wp:posOffset>-7620</wp:posOffset>
          </wp:positionV>
          <wp:extent cx="500380" cy="578485"/>
          <wp:effectExtent l="0" t="0" r="0" b="0"/>
          <wp:wrapNone/>
          <wp:docPr id="6" name="Immagine 42" descr="logo sodalitas 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2" descr="logo sodalitas 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380" cy="578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6A774ED6" wp14:editId="07777777">
          <wp:simplePos x="0" y="0"/>
          <wp:positionH relativeFrom="column">
            <wp:posOffset>0</wp:posOffset>
          </wp:positionH>
          <wp:positionV relativeFrom="paragraph">
            <wp:posOffset>74930</wp:posOffset>
          </wp:positionV>
          <wp:extent cx="685800" cy="467360"/>
          <wp:effectExtent l="0" t="0" r="0" b="0"/>
          <wp:wrapNone/>
          <wp:docPr id="5" name="Immagin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467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69C90839" w:rsidRPr="00852F0D">
      <w:t>Istituto Italiano della Donazione (IID)</w:t>
    </w:r>
    <w:r w:rsidR="00761B0D" w:rsidRPr="00852F0D">
      <w:br/>
    </w:r>
    <w:r w:rsidR="69C90839" w:rsidRPr="00852F0D">
      <w:t>Via Pantano 2 – 20122 Milano – Tel. 02 87390788 –  Fax 02 87390806</w:t>
    </w:r>
  </w:p>
  <w:p w14:paraId="03FEDB59" w14:textId="77777777" w:rsidR="00761B0D" w:rsidRPr="00852F0D" w:rsidRDefault="000F7625" w:rsidP="00852F0D">
    <w:pPr>
      <w:pStyle w:val="Pidipagina"/>
      <w:tabs>
        <w:tab w:val="clear" w:pos="4819"/>
        <w:tab w:val="clear" w:pos="9638"/>
        <w:tab w:val="left" w:pos="3240"/>
        <w:tab w:val="left" w:pos="3420"/>
        <w:tab w:val="left" w:pos="4020"/>
        <w:tab w:val="left" w:pos="4140"/>
      </w:tabs>
      <w:ind w:left="3420"/>
    </w:pPr>
    <w:hyperlink r:id="rId3" w:history="1">
      <w:r w:rsidR="00761B0D" w:rsidRPr="00852F0D">
        <w:t>www.istitutoitalianodonazione.it</w:t>
      </w:r>
    </w:hyperlink>
    <w:r w:rsidR="00761B0D" w:rsidRPr="00852F0D">
      <w:br/>
      <w:t>cod. fisc. 97372760153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7CE2FB" w14:textId="77777777" w:rsidR="006E5CF8" w:rsidRDefault="006E5CF8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D918A7">
      <w:rPr>
        <w:noProof/>
      </w:rPr>
      <w:t>1</w:t>
    </w:r>
    <w:r>
      <w:fldChar w:fldCharType="end"/>
    </w:r>
  </w:p>
  <w:p w14:paraId="07459315" w14:textId="77777777" w:rsidR="00761B0D" w:rsidRPr="00852F0D" w:rsidRDefault="00761B0D" w:rsidP="001C36A5">
    <w:pPr>
      <w:pStyle w:val="Pidipagina"/>
      <w:tabs>
        <w:tab w:val="clear" w:pos="4819"/>
        <w:tab w:val="clear" w:pos="9638"/>
        <w:tab w:val="left" w:pos="3240"/>
        <w:tab w:val="left" w:pos="3420"/>
        <w:tab w:val="left" w:pos="4020"/>
        <w:tab w:val="left" w:pos="4140"/>
      </w:tabs>
      <w:ind w:left="34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C38A8" w14:textId="77777777" w:rsidR="000F7625" w:rsidRDefault="000F7625">
      <w:r>
        <w:separator/>
      </w:r>
    </w:p>
  </w:footnote>
  <w:footnote w:type="continuationSeparator" w:id="0">
    <w:p w14:paraId="1331E64F" w14:textId="77777777" w:rsidR="000F7625" w:rsidRDefault="000F7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0E8" w14:textId="77777777" w:rsidR="00D918A7" w:rsidRDefault="008149C8" w:rsidP="008149C8">
    <w:pPr>
      <w:pStyle w:val="Intestazione"/>
      <w:jc w:val="center"/>
    </w:pPr>
    <w:r>
      <w:t xml:space="preserve">    </w:t>
    </w:r>
    <w:r w:rsidR="00D918A7">
      <w:tab/>
      <w:t>CON IL PATROCINIO DI</w:t>
    </w:r>
  </w:p>
  <w:p w14:paraId="78ED280F" w14:textId="77777777" w:rsidR="00474943" w:rsidRDefault="69C90839" w:rsidP="008149C8">
    <w:pPr>
      <w:pStyle w:val="Intestazione"/>
      <w:jc w:val="center"/>
    </w:pPr>
    <w:r>
      <w:t xml:space="preserve">              </w:t>
    </w:r>
    <w:r>
      <w:rPr>
        <w:noProof/>
      </w:rPr>
      <w:drawing>
        <wp:inline distT="0" distB="0" distL="0" distR="0" wp14:anchorId="61CA993E" wp14:editId="76E0809E">
          <wp:extent cx="1895475" cy="971550"/>
          <wp:effectExtent l="0" t="0" r="0" b="0"/>
          <wp:docPr id="1517670429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475" cy="971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</w:t>
    </w:r>
    <w:r>
      <w:rPr>
        <w:noProof/>
      </w:rPr>
      <w:drawing>
        <wp:inline distT="0" distB="0" distL="0" distR="0" wp14:anchorId="277B28FD" wp14:editId="39BCBB16">
          <wp:extent cx="1581150" cy="1228725"/>
          <wp:effectExtent l="0" t="0" r="0" b="0"/>
          <wp:docPr id="125640100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</w:t>
    </w:r>
  </w:p>
  <w:p w14:paraId="182D92F3" w14:textId="77777777" w:rsidR="00761B0D" w:rsidRDefault="00FD57A9" w:rsidP="00C862E8">
    <w:pPr>
      <w:pStyle w:val="Intestazione"/>
      <w:jc w:val="center"/>
    </w:pPr>
    <w:r>
      <w:rPr>
        <w:noProof/>
      </w:rPr>
      <w:drawing>
        <wp:anchor distT="0" distB="0" distL="114300" distR="114300" simplePos="0" relativeHeight="251656192" behindDoc="0" locked="0" layoutInCell="1" allowOverlap="1" wp14:anchorId="6AD876E0" wp14:editId="07777777">
          <wp:simplePos x="0" y="0"/>
          <wp:positionH relativeFrom="column">
            <wp:posOffset>7632065</wp:posOffset>
          </wp:positionH>
          <wp:positionV relativeFrom="paragraph">
            <wp:posOffset>287655</wp:posOffset>
          </wp:positionV>
          <wp:extent cx="1476375" cy="1247775"/>
          <wp:effectExtent l="0" t="0" r="0" b="0"/>
          <wp:wrapNone/>
          <wp:docPr id="8" name="Immagin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1247775"/>
                  </a:xfrm>
                  <a:prstGeom prst="rect">
                    <a:avLst/>
                  </a:prstGeom>
                  <a:solidFill>
                    <a:srgbClr val="CCCCCC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449A97" w14:textId="77777777" w:rsidR="00D918A7" w:rsidRDefault="00961FC3" w:rsidP="00F0428C">
    <w:pPr>
      <w:pStyle w:val="Intestazione"/>
      <w:jc w:val="center"/>
    </w:pPr>
    <w:r>
      <w:t xml:space="preserve">    </w:t>
    </w:r>
    <w:r w:rsidR="00D918A7">
      <w:tab/>
    </w:r>
    <w:r>
      <w:t xml:space="preserve"> </w:t>
    </w:r>
    <w:r w:rsidR="00D918A7">
      <w:t>CON IL PATROCINIO DI</w:t>
    </w:r>
  </w:p>
  <w:p w14:paraId="21644D2A" w14:textId="77777777" w:rsidR="00761B0D" w:rsidRDefault="69C90839" w:rsidP="00F0428C">
    <w:pPr>
      <w:pStyle w:val="Intestazione"/>
      <w:jc w:val="center"/>
    </w:pPr>
    <w:r>
      <w:rPr>
        <w:noProof/>
      </w:rPr>
      <w:drawing>
        <wp:inline distT="0" distB="0" distL="0" distR="0" wp14:anchorId="1AD74C9A" wp14:editId="07A9AAA5">
          <wp:extent cx="1809750" cy="1181100"/>
          <wp:effectExtent l="0" t="0" r="0" b="0"/>
          <wp:docPr id="6254857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9750" cy="11811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</w:t>
    </w:r>
    <w:r w:rsidRPr="69C90839">
      <w:rPr>
        <w:noProof/>
      </w:rPr>
      <w:t xml:space="preserve">  </w:t>
    </w:r>
    <w:r>
      <w:rPr>
        <w:noProof/>
      </w:rPr>
      <w:drawing>
        <wp:inline distT="0" distB="0" distL="0" distR="0" wp14:anchorId="0C92AE47" wp14:editId="73E9CBA4">
          <wp:extent cx="1581150" cy="1228725"/>
          <wp:effectExtent l="0" t="0" r="0" b="0"/>
          <wp:docPr id="205190753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1228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69C90839">
      <w:rPr>
        <w:noProof/>
      </w:rPr>
      <w:t xml:space="preserve">          </w:t>
    </w:r>
  </w:p>
  <w:p w14:paraId="29D6B04F" w14:textId="77777777" w:rsidR="008149C8" w:rsidRDefault="00961FC3" w:rsidP="007F11FB">
    <w:pPr>
      <w:pStyle w:val="Intestazione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6913FC"/>
    <w:multiLevelType w:val="hybridMultilevel"/>
    <w:tmpl w:val="C83EAF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B85373"/>
    <w:multiLevelType w:val="hybridMultilevel"/>
    <w:tmpl w:val="D1C4E1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D664E"/>
    <w:multiLevelType w:val="hybridMultilevel"/>
    <w:tmpl w:val="A1D03C72"/>
    <w:lvl w:ilvl="0" w:tplc="906ABD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86DC6"/>
    <w:multiLevelType w:val="hybridMultilevel"/>
    <w:tmpl w:val="19121A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43297B"/>
    <w:multiLevelType w:val="hybridMultilevel"/>
    <w:tmpl w:val="21007018"/>
    <w:lvl w:ilvl="0" w:tplc="5E02FD12">
      <w:numFmt w:val="bullet"/>
      <w:lvlText w:val="•"/>
      <w:lvlJc w:val="left"/>
      <w:pPr>
        <w:ind w:left="1065" w:hanging="705"/>
      </w:pPr>
      <w:rPr>
        <w:rFonts w:ascii="Bookman Old Style" w:eastAsia="Times New Roman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116E4"/>
    <w:multiLevelType w:val="hybridMultilevel"/>
    <w:tmpl w:val="C7468548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755E25B4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BD54DEB8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CD8922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C9185A42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076C3B2A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3E8A9BCA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145C4A4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E508F5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6" w15:restartNumberingAfterBreak="0">
    <w:nsid w:val="222E7E40"/>
    <w:multiLevelType w:val="hybridMultilevel"/>
    <w:tmpl w:val="680AC310"/>
    <w:lvl w:ilvl="0" w:tplc="CC0A3B40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85F8E422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72163F18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02689ED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67061C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1CBCD4E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92ACBB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3DC2BA3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EE8CF8C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7" w15:restartNumberingAfterBreak="0">
    <w:nsid w:val="23D85F24"/>
    <w:multiLevelType w:val="hybridMultilevel"/>
    <w:tmpl w:val="89EED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650F5"/>
    <w:multiLevelType w:val="hybridMultilevel"/>
    <w:tmpl w:val="CB98042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1B36DC"/>
    <w:multiLevelType w:val="hybridMultilevel"/>
    <w:tmpl w:val="860C13C0"/>
    <w:lvl w:ilvl="0" w:tplc="0410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755E25B4" w:tentative="1">
      <w:start w:val="1"/>
      <w:numFmt w:val="bullet"/>
      <w:lvlText w:val="•"/>
      <w:lvlJc w:val="left"/>
      <w:pPr>
        <w:tabs>
          <w:tab w:val="num" w:pos="2496"/>
        </w:tabs>
        <w:ind w:left="2496" w:hanging="360"/>
      </w:pPr>
      <w:rPr>
        <w:rFonts w:ascii="Arial" w:hAnsi="Arial" w:hint="default"/>
      </w:rPr>
    </w:lvl>
    <w:lvl w:ilvl="2" w:tplc="BD54DEB8" w:tentative="1">
      <w:start w:val="1"/>
      <w:numFmt w:val="bullet"/>
      <w:lvlText w:val="•"/>
      <w:lvlJc w:val="left"/>
      <w:pPr>
        <w:tabs>
          <w:tab w:val="num" w:pos="3216"/>
        </w:tabs>
        <w:ind w:left="3216" w:hanging="360"/>
      </w:pPr>
      <w:rPr>
        <w:rFonts w:ascii="Arial" w:hAnsi="Arial" w:hint="default"/>
      </w:rPr>
    </w:lvl>
    <w:lvl w:ilvl="3" w:tplc="FCD8922A" w:tentative="1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rFonts w:ascii="Arial" w:hAnsi="Arial" w:hint="default"/>
      </w:rPr>
    </w:lvl>
    <w:lvl w:ilvl="4" w:tplc="C9185A42" w:tentative="1">
      <w:start w:val="1"/>
      <w:numFmt w:val="bullet"/>
      <w:lvlText w:val="•"/>
      <w:lvlJc w:val="left"/>
      <w:pPr>
        <w:tabs>
          <w:tab w:val="num" w:pos="4656"/>
        </w:tabs>
        <w:ind w:left="4656" w:hanging="360"/>
      </w:pPr>
      <w:rPr>
        <w:rFonts w:ascii="Arial" w:hAnsi="Arial" w:hint="default"/>
      </w:rPr>
    </w:lvl>
    <w:lvl w:ilvl="5" w:tplc="076C3B2A" w:tentative="1">
      <w:start w:val="1"/>
      <w:numFmt w:val="bullet"/>
      <w:lvlText w:val="•"/>
      <w:lvlJc w:val="left"/>
      <w:pPr>
        <w:tabs>
          <w:tab w:val="num" w:pos="5376"/>
        </w:tabs>
        <w:ind w:left="5376" w:hanging="360"/>
      </w:pPr>
      <w:rPr>
        <w:rFonts w:ascii="Arial" w:hAnsi="Arial" w:hint="default"/>
      </w:rPr>
    </w:lvl>
    <w:lvl w:ilvl="6" w:tplc="3E8A9BCA" w:tentative="1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rFonts w:ascii="Arial" w:hAnsi="Arial" w:hint="default"/>
      </w:rPr>
    </w:lvl>
    <w:lvl w:ilvl="7" w:tplc="145C4A40" w:tentative="1">
      <w:start w:val="1"/>
      <w:numFmt w:val="bullet"/>
      <w:lvlText w:val="•"/>
      <w:lvlJc w:val="left"/>
      <w:pPr>
        <w:tabs>
          <w:tab w:val="num" w:pos="6816"/>
        </w:tabs>
        <w:ind w:left="6816" w:hanging="360"/>
      </w:pPr>
      <w:rPr>
        <w:rFonts w:ascii="Arial" w:hAnsi="Arial" w:hint="default"/>
      </w:rPr>
    </w:lvl>
    <w:lvl w:ilvl="8" w:tplc="E508F5EE" w:tentative="1">
      <w:start w:val="1"/>
      <w:numFmt w:val="bullet"/>
      <w:lvlText w:val="•"/>
      <w:lvlJc w:val="left"/>
      <w:pPr>
        <w:tabs>
          <w:tab w:val="num" w:pos="7536"/>
        </w:tabs>
        <w:ind w:left="7536" w:hanging="360"/>
      </w:pPr>
      <w:rPr>
        <w:rFonts w:ascii="Arial" w:hAnsi="Arial" w:hint="default"/>
      </w:rPr>
    </w:lvl>
  </w:abstractNum>
  <w:abstractNum w:abstractNumId="10" w15:restartNumberingAfterBreak="0">
    <w:nsid w:val="29474C07"/>
    <w:multiLevelType w:val="hybridMultilevel"/>
    <w:tmpl w:val="A10A68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C4903"/>
    <w:multiLevelType w:val="hybridMultilevel"/>
    <w:tmpl w:val="818682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3E6AFE"/>
    <w:multiLevelType w:val="hybridMultilevel"/>
    <w:tmpl w:val="D4E4C6DA"/>
    <w:lvl w:ilvl="0" w:tplc="F666473E">
      <w:start w:val="1"/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Verdana" w:eastAsia="MS Mincho" w:hAnsi="Verdana" w:cs="Garamond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4FD67A37"/>
    <w:multiLevelType w:val="hybridMultilevel"/>
    <w:tmpl w:val="84E0F0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C5B7F"/>
    <w:multiLevelType w:val="hybridMultilevel"/>
    <w:tmpl w:val="ADA4D83C"/>
    <w:lvl w:ilvl="0" w:tplc="BC187E1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445B34"/>
    <w:multiLevelType w:val="hybridMultilevel"/>
    <w:tmpl w:val="25521E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B3ED3"/>
    <w:multiLevelType w:val="hybridMultilevel"/>
    <w:tmpl w:val="ED0EBB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D66ECD"/>
    <w:multiLevelType w:val="hybridMultilevel"/>
    <w:tmpl w:val="43B2780E"/>
    <w:lvl w:ilvl="0" w:tplc="4E2C5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B1D4D"/>
    <w:multiLevelType w:val="hybridMultilevel"/>
    <w:tmpl w:val="74A68BF4"/>
    <w:lvl w:ilvl="0" w:tplc="88C0C8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C6AC7"/>
    <w:multiLevelType w:val="hybridMultilevel"/>
    <w:tmpl w:val="21C4B482"/>
    <w:lvl w:ilvl="0" w:tplc="570CD06A">
      <w:start w:val="8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C26BD"/>
    <w:multiLevelType w:val="hybridMultilevel"/>
    <w:tmpl w:val="7C0E9D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C6311A6"/>
    <w:multiLevelType w:val="hybridMultilevel"/>
    <w:tmpl w:val="EDAA4CC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D05192"/>
    <w:multiLevelType w:val="hybridMultilevel"/>
    <w:tmpl w:val="E37496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432250"/>
    <w:multiLevelType w:val="hybridMultilevel"/>
    <w:tmpl w:val="F30CCB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0D0C47"/>
    <w:multiLevelType w:val="hybridMultilevel"/>
    <w:tmpl w:val="995CF890"/>
    <w:lvl w:ilvl="0" w:tplc="A96E6D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144F19"/>
    <w:multiLevelType w:val="hybridMultilevel"/>
    <w:tmpl w:val="8A7C3C5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EB67FF9"/>
    <w:multiLevelType w:val="hybridMultilevel"/>
    <w:tmpl w:val="9DA0AA38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cs="Courier New" w:hint="default"/>
      </w:rPr>
    </w:lvl>
    <w:lvl w:ilvl="1" w:tplc="85F8E422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72163F18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02689EDE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567061CA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1CBCD4E2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692ACBB4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3DC2BA3A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EE8CF8C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27" w15:restartNumberingAfterBreak="0">
    <w:nsid w:val="71E93D59"/>
    <w:multiLevelType w:val="hybridMultilevel"/>
    <w:tmpl w:val="624453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7D5C31"/>
    <w:multiLevelType w:val="hybridMultilevel"/>
    <w:tmpl w:val="F9665E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A193B"/>
    <w:multiLevelType w:val="hybridMultilevel"/>
    <w:tmpl w:val="0812DB20"/>
    <w:lvl w:ilvl="0" w:tplc="A3986CEC">
      <w:numFmt w:val="bullet"/>
      <w:lvlText w:val="•"/>
      <w:lvlJc w:val="left"/>
      <w:pPr>
        <w:ind w:left="1065" w:hanging="705"/>
      </w:pPr>
      <w:rPr>
        <w:rFonts w:ascii="Verdana" w:eastAsia="Times New Roman" w:hAnsi="Verdan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F0212"/>
    <w:multiLevelType w:val="hybridMultilevel"/>
    <w:tmpl w:val="44D2B970"/>
    <w:lvl w:ilvl="0" w:tplc="0410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85F8E422" w:tentative="1">
      <w:start w:val="1"/>
      <w:numFmt w:val="bullet"/>
      <w:lvlText w:val="•"/>
      <w:lvlJc w:val="left"/>
      <w:pPr>
        <w:tabs>
          <w:tab w:val="num" w:pos="2496"/>
        </w:tabs>
        <w:ind w:left="2496" w:hanging="360"/>
      </w:pPr>
      <w:rPr>
        <w:rFonts w:ascii="Arial" w:hAnsi="Arial" w:hint="default"/>
      </w:rPr>
    </w:lvl>
    <w:lvl w:ilvl="2" w:tplc="72163F18" w:tentative="1">
      <w:start w:val="1"/>
      <w:numFmt w:val="bullet"/>
      <w:lvlText w:val="•"/>
      <w:lvlJc w:val="left"/>
      <w:pPr>
        <w:tabs>
          <w:tab w:val="num" w:pos="3216"/>
        </w:tabs>
        <w:ind w:left="3216" w:hanging="360"/>
      </w:pPr>
      <w:rPr>
        <w:rFonts w:ascii="Arial" w:hAnsi="Arial" w:hint="default"/>
      </w:rPr>
    </w:lvl>
    <w:lvl w:ilvl="3" w:tplc="02689EDE" w:tentative="1">
      <w:start w:val="1"/>
      <w:numFmt w:val="bullet"/>
      <w:lvlText w:val="•"/>
      <w:lvlJc w:val="left"/>
      <w:pPr>
        <w:tabs>
          <w:tab w:val="num" w:pos="3936"/>
        </w:tabs>
        <w:ind w:left="3936" w:hanging="360"/>
      </w:pPr>
      <w:rPr>
        <w:rFonts w:ascii="Arial" w:hAnsi="Arial" w:hint="default"/>
      </w:rPr>
    </w:lvl>
    <w:lvl w:ilvl="4" w:tplc="567061CA" w:tentative="1">
      <w:start w:val="1"/>
      <w:numFmt w:val="bullet"/>
      <w:lvlText w:val="•"/>
      <w:lvlJc w:val="left"/>
      <w:pPr>
        <w:tabs>
          <w:tab w:val="num" w:pos="4656"/>
        </w:tabs>
        <w:ind w:left="4656" w:hanging="360"/>
      </w:pPr>
      <w:rPr>
        <w:rFonts w:ascii="Arial" w:hAnsi="Arial" w:hint="default"/>
      </w:rPr>
    </w:lvl>
    <w:lvl w:ilvl="5" w:tplc="1CBCD4E2" w:tentative="1">
      <w:start w:val="1"/>
      <w:numFmt w:val="bullet"/>
      <w:lvlText w:val="•"/>
      <w:lvlJc w:val="left"/>
      <w:pPr>
        <w:tabs>
          <w:tab w:val="num" w:pos="5376"/>
        </w:tabs>
        <w:ind w:left="5376" w:hanging="360"/>
      </w:pPr>
      <w:rPr>
        <w:rFonts w:ascii="Arial" w:hAnsi="Arial" w:hint="default"/>
      </w:rPr>
    </w:lvl>
    <w:lvl w:ilvl="6" w:tplc="692ACBB4" w:tentative="1">
      <w:start w:val="1"/>
      <w:numFmt w:val="bullet"/>
      <w:lvlText w:val="•"/>
      <w:lvlJc w:val="left"/>
      <w:pPr>
        <w:tabs>
          <w:tab w:val="num" w:pos="6096"/>
        </w:tabs>
        <w:ind w:left="6096" w:hanging="360"/>
      </w:pPr>
      <w:rPr>
        <w:rFonts w:ascii="Arial" w:hAnsi="Arial" w:hint="default"/>
      </w:rPr>
    </w:lvl>
    <w:lvl w:ilvl="7" w:tplc="3DC2BA3A" w:tentative="1">
      <w:start w:val="1"/>
      <w:numFmt w:val="bullet"/>
      <w:lvlText w:val="•"/>
      <w:lvlJc w:val="left"/>
      <w:pPr>
        <w:tabs>
          <w:tab w:val="num" w:pos="6816"/>
        </w:tabs>
        <w:ind w:left="6816" w:hanging="360"/>
      </w:pPr>
      <w:rPr>
        <w:rFonts w:ascii="Arial" w:hAnsi="Arial" w:hint="default"/>
      </w:rPr>
    </w:lvl>
    <w:lvl w:ilvl="8" w:tplc="EE8CF8CE" w:tentative="1">
      <w:start w:val="1"/>
      <w:numFmt w:val="bullet"/>
      <w:lvlText w:val="•"/>
      <w:lvlJc w:val="left"/>
      <w:pPr>
        <w:tabs>
          <w:tab w:val="num" w:pos="7536"/>
        </w:tabs>
        <w:ind w:left="7536" w:hanging="360"/>
      </w:pPr>
      <w:rPr>
        <w:rFonts w:ascii="Arial" w:hAnsi="Arial" w:hint="default"/>
      </w:rPr>
    </w:lvl>
  </w:abstractNum>
  <w:abstractNum w:abstractNumId="31" w15:restartNumberingAfterBreak="0">
    <w:nsid w:val="765C6DE9"/>
    <w:multiLevelType w:val="hybridMultilevel"/>
    <w:tmpl w:val="A7201968"/>
    <w:lvl w:ilvl="0" w:tplc="F7B8D2D2">
      <w:start w:val="1"/>
      <w:numFmt w:val="bullet"/>
      <w:lvlText w:val="•"/>
      <w:lvlJc w:val="left"/>
      <w:pPr>
        <w:tabs>
          <w:tab w:val="num" w:pos="1068"/>
        </w:tabs>
        <w:ind w:left="1068" w:hanging="360"/>
      </w:pPr>
      <w:rPr>
        <w:rFonts w:ascii="Arial" w:hAnsi="Arial" w:hint="default"/>
      </w:rPr>
    </w:lvl>
    <w:lvl w:ilvl="1" w:tplc="755E25B4" w:tentative="1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Arial" w:hAnsi="Arial" w:hint="default"/>
      </w:rPr>
    </w:lvl>
    <w:lvl w:ilvl="2" w:tplc="BD54DEB8" w:tentative="1">
      <w:start w:val="1"/>
      <w:numFmt w:val="bullet"/>
      <w:lvlText w:val="•"/>
      <w:lvlJc w:val="left"/>
      <w:pPr>
        <w:tabs>
          <w:tab w:val="num" w:pos="2508"/>
        </w:tabs>
        <w:ind w:left="2508" w:hanging="360"/>
      </w:pPr>
      <w:rPr>
        <w:rFonts w:ascii="Arial" w:hAnsi="Arial" w:hint="default"/>
      </w:rPr>
    </w:lvl>
    <w:lvl w:ilvl="3" w:tplc="FCD8922A" w:tentative="1">
      <w:start w:val="1"/>
      <w:numFmt w:val="bullet"/>
      <w:lvlText w:val="•"/>
      <w:lvlJc w:val="left"/>
      <w:pPr>
        <w:tabs>
          <w:tab w:val="num" w:pos="3228"/>
        </w:tabs>
        <w:ind w:left="3228" w:hanging="360"/>
      </w:pPr>
      <w:rPr>
        <w:rFonts w:ascii="Arial" w:hAnsi="Arial" w:hint="default"/>
      </w:rPr>
    </w:lvl>
    <w:lvl w:ilvl="4" w:tplc="C9185A42" w:tentative="1">
      <w:start w:val="1"/>
      <w:numFmt w:val="bullet"/>
      <w:lvlText w:val="•"/>
      <w:lvlJc w:val="left"/>
      <w:pPr>
        <w:tabs>
          <w:tab w:val="num" w:pos="3948"/>
        </w:tabs>
        <w:ind w:left="3948" w:hanging="360"/>
      </w:pPr>
      <w:rPr>
        <w:rFonts w:ascii="Arial" w:hAnsi="Arial" w:hint="default"/>
      </w:rPr>
    </w:lvl>
    <w:lvl w:ilvl="5" w:tplc="076C3B2A" w:tentative="1">
      <w:start w:val="1"/>
      <w:numFmt w:val="bullet"/>
      <w:lvlText w:val="•"/>
      <w:lvlJc w:val="left"/>
      <w:pPr>
        <w:tabs>
          <w:tab w:val="num" w:pos="4668"/>
        </w:tabs>
        <w:ind w:left="4668" w:hanging="360"/>
      </w:pPr>
      <w:rPr>
        <w:rFonts w:ascii="Arial" w:hAnsi="Arial" w:hint="default"/>
      </w:rPr>
    </w:lvl>
    <w:lvl w:ilvl="6" w:tplc="3E8A9BCA" w:tentative="1">
      <w:start w:val="1"/>
      <w:numFmt w:val="bullet"/>
      <w:lvlText w:val="•"/>
      <w:lvlJc w:val="left"/>
      <w:pPr>
        <w:tabs>
          <w:tab w:val="num" w:pos="5388"/>
        </w:tabs>
        <w:ind w:left="5388" w:hanging="360"/>
      </w:pPr>
      <w:rPr>
        <w:rFonts w:ascii="Arial" w:hAnsi="Arial" w:hint="default"/>
      </w:rPr>
    </w:lvl>
    <w:lvl w:ilvl="7" w:tplc="145C4A40" w:tentative="1">
      <w:start w:val="1"/>
      <w:numFmt w:val="bullet"/>
      <w:lvlText w:val="•"/>
      <w:lvlJc w:val="left"/>
      <w:pPr>
        <w:tabs>
          <w:tab w:val="num" w:pos="6108"/>
        </w:tabs>
        <w:ind w:left="6108" w:hanging="360"/>
      </w:pPr>
      <w:rPr>
        <w:rFonts w:ascii="Arial" w:hAnsi="Arial" w:hint="default"/>
      </w:rPr>
    </w:lvl>
    <w:lvl w:ilvl="8" w:tplc="E508F5EE" w:tentative="1">
      <w:start w:val="1"/>
      <w:numFmt w:val="bullet"/>
      <w:lvlText w:val="•"/>
      <w:lvlJc w:val="left"/>
      <w:pPr>
        <w:tabs>
          <w:tab w:val="num" w:pos="6828"/>
        </w:tabs>
        <w:ind w:left="6828" w:hanging="360"/>
      </w:pPr>
      <w:rPr>
        <w:rFonts w:ascii="Arial" w:hAnsi="Arial" w:hint="default"/>
      </w:rPr>
    </w:lvl>
  </w:abstractNum>
  <w:abstractNum w:abstractNumId="32" w15:restartNumberingAfterBreak="0">
    <w:nsid w:val="77926CE8"/>
    <w:multiLevelType w:val="hybridMultilevel"/>
    <w:tmpl w:val="8E7A72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1B4594"/>
    <w:multiLevelType w:val="hybridMultilevel"/>
    <w:tmpl w:val="30FE088E"/>
    <w:lvl w:ilvl="0" w:tplc="FC18D0EA">
      <w:numFmt w:val="bullet"/>
      <w:lvlText w:val="-"/>
      <w:lvlJc w:val="left"/>
      <w:pPr>
        <w:ind w:left="720" w:hanging="360"/>
      </w:pPr>
      <w:rPr>
        <w:rFonts w:ascii="Verdana" w:eastAsia="Times New Roman" w:hAnsi="Verdana" w:cs="BookAntiqua,Italic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7"/>
  </w:num>
  <w:num w:numId="3">
    <w:abstractNumId w:val="21"/>
  </w:num>
  <w:num w:numId="4">
    <w:abstractNumId w:val="25"/>
  </w:num>
  <w:num w:numId="5">
    <w:abstractNumId w:val="16"/>
  </w:num>
  <w:num w:numId="6">
    <w:abstractNumId w:val="18"/>
  </w:num>
  <w:num w:numId="7">
    <w:abstractNumId w:val="15"/>
  </w:num>
  <w:num w:numId="8">
    <w:abstractNumId w:val="2"/>
  </w:num>
  <w:num w:numId="9">
    <w:abstractNumId w:val="8"/>
  </w:num>
  <w:num w:numId="10">
    <w:abstractNumId w:val="14"/>
  </w:num>
  <w:num w:numId="11">
    <w:abstractNumId w:val="19"/>
  </w:num>
  <w:num w:numId="12">
    <w:abstractNumId w:val="7"/>
  </w:num>
  <w:num w:numId="13">
    <w:abstractNumId w:val="13"/>
  </w:num>
  <w:num w:numId="14">
    <w:abstractNumId w:val="33"/>
  </w:num>
  <w:num w:numId="15">
    <w:abstractNumId w:val="20"/>
  </w:num>
  <w:num w:numId="16">
    <w:abstractNumId w:val="32"/>
  </w:num>
  <w:num w:numId="17">
    <w:abstractNumId w:val="22"/>
  </w:num>
  <w:num w:numId="18">
    <w:abstractNumId w:val="12"/>
  </w:num>
  <w:num w:numId="19">
    <w:abstractNumId w:val="23"/>
  </w:num>
  <w:num w:numId="20">
    <w:abstractNumId w:val="27"/>
  </w:num>
  <w:num w:numId="21">
    <w:abstractNumId w:val="4"/>
  </w:num>
  <w:num w:numId="22">
    <w:abstractNumId w:val="11"/>
  </w:num>
  <w:num w:numId="23">
    <w:abstractNumId w:val="10"/>
  </w:num>
  <w:num w:numId="24">
    <w:abstractNumId w:val="3"/>
  </w:num>
  <w:num w:numId="25">
    <w:abstractNumId w:val="29"/>
  </w:num>
  <w:num w:numId="26">
    <w:abstractNumId w:val="6"/>
  </w:num>
  <w:num w:numId="27">
    <w:abstractNumId w:val="31"/>
  </w:num>
  <w:num w:numId="28">
    <w:abstractNumId w:val="1"/>
  </w:num>
  <w:num w:numId="29">
    <w:abstractNumId w:val="26"/>
  </w:num>
  <w:num w:numId="30">
    <w:abstractNumId w:val="5"/>
  </w:num>
  <w:num w:numId="31">
    <w:abstractNumId w:val="30"/>
  </w:num>
  <w:num w:numId="32">
    <w:abstractNumId w:val="9"/>
  </w:num>
  <w:num w:numId="33">
    <w:abstractNumId w:val="0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>
      <o:colormru v:ext="edit" colors="#c30,#ea00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DD"/>
    <w:rsid w:val="00000EBC"/>
    <w:rsid w:val="0000604E"/>
    <w:rsid w:val="00006627"/>
    <w:rsid w:val="00011DDA"/>
    <w:rsid w:val="00017BC8"/>
    <w:rsid w:val="00017EA7"/>
    <w:rsid w:val="00025C66"/>
    <w:rsid w:val="0002751C"/>
    <w:rsid w:val="00032D10"/>
    <w:rsid w:val="00033D28"/>
    <w:rsid w:val="0004009F"/>
    <w:rsid w:val="0004223A"/>
    <w:rsid w:val="0004462D"/>
    <w:rsid w:val="00047CF2"/>
    <w:rsid w:val="00054C4E"/>
    <w:rsid w:val="000618D5"/>
    <w:rsid w:val="00062266"/>
    <w:rsid w:val="0006292E"/>
    <w:rsid w:val="00063F9E"/>
    <w:rsid w:val="00067615"/>
    <w:rsid w:val="000710DE"/>
    <w:rsid w:val="00072B9F"/>
    <w:rsid w:val="0007306A"/>
    <w:rsid w:val="00075C36"/>
    <w:rsid w:val="00083F0D"/>
    <w:rsid w:val="00091173"/>
    <w:rsid w:val="00092218"/>
    <w:rsid w:val="00096D94"/>
    <w:rsid w:val="000A1FD6"/>
    <w:rsid w:val="000A46A0"/>
    <w:rsid w:val="000B5E2B"/>
    <w:rsid w:val="000B6857"/>
    <w:rsid w:val="000B75F8"/>
    <w:rsid w:val="000C0FD8"/>
    <w:rsid w:val="000C1B6C"/>
    <w:rsid w:val="000D327B"/>
    <w:rsid w:val="000D4C54"/>
    <w:rsid w:val="000E2A40"/>
    <w:rsid w:val="000E3891"/>
    <w:rsid w:val="000F6BEC"/>
    <w:rsid w:val="000F7625"/>
    <w:rsid w:val="00104070"/>
    <w:rsid w:val="0010600E"/>
    <w:rsid w:val="00110AAE"/>
    <w:rsid w:val="001161DA"/>
    <w:rsid w:val="00120D91"/>
    <w:rsid w:val="00121238"/>
    <w:rsid w:val="00122092"/>
    <w:rsid w:val="00125703"/>
    <w:rsid w:val="00134435"/>
    <w:rsid w:val="00140D47"/>
    <w:rsid w:val="00141A50"/>
    <w:rsid w:val="00141D5C"/>
    <w:rsid w:val="00143FDB"/>
    <w:rsid w:val="0014563A"/>
    <w:rsid w:val="0014598B"/>
    <w:rsid w:val="00151061"/>
    <w:rsid w:val="00166B78"/>
    <w:rsid w:val="00171021"/>
    <w:rsid w:val="00171A68"/>
    <w:rsid w:val="001734AD"/>
    <w:rsid w:val="00175688"/>
    <w:rsid w:val="00183885"/>
    <w:rsid w:val="0018782A"/>
    <w:rsid w:val="00191B4F"/>
    <w:rsid w:val="0019578E"/>
    <w:rsid w:val="00196279"/>
    <w:rsid w:val="001A57A8"/>
    <w:rsid w:val="001A65B8"/>
    <w:rsid w:val="001B2C29"/>
    <w:rsid w:val="001B2F80"/>
    <w:rsid w:val="001B3C45"/>
    <w:rsid w:val="001B625A"/>
    <w:rsid w:val="001B759E"/>
    <w:rsid w:val="001B7A03"/>
    <w:rsid w:val="001B7DF6"/>
    <w:rsid w:val="001C36A5"/>
    <w:rsid w:val="001D06C1"/>
    <w:rsid w:val="001D35DB"/>
    <w:rsid w:val="001E0E57"/>
    <w:rsid w:val="001E3F44"/>
    <w:rsid w:val="001F040B"/>
    <w:rsid w:val="001F0F86"/>
    <w:rsid w:val="001F1616"/>
    <w:rsid w:val="001F17B5"/>
    <w:rsid w:val="001F72DA"/>
    <w:rsid w:val="001F79D0"/>
    <w:rsid w:val="001F7F35"/>
    <w:rsid w:val="0020030D"/>
    <w:rsid w:val="00200564"/>
    <w:rsid w:val="00203826"/>
    <w:rsid w:val="00216FE8"/>
    <w:rsid w:val="00217682"/>
    <w:rsid w:val="00222ABC"/>
    <w:rsid w:val="00222C34"/>
    <w:rsid w:val="002240FD"/>
    <w:rsid w:val="00225D84"/>
    <w:rsid w:val="00233AB5"/>
    <w:rsid w:val="00235BEE"/>
    <w:rsid w:val="00235F7A"/>
    <w:rsid w:val="002401CB"/>
    <w:rsid w:val="002458C4"/>
    <w:rsid w:val="00247CBE"/>
    <w:rsid w:val="00254130"/>
    <w:rsid w:val="0026200E"/>
    <w:rsid w:val="00266760"/>
    <w:rsid w:val="0027096C"/>
    <w:rsid w:val="00270D2F"/>
    <w:rsid w:val="0027138C"/>
    <w:rsid w:val="00272533"/>
    <w:rsid w:val="00275D36"/>
    <w:rsid w:val="00275FBC"/>
    <w:rsid w:val="00287886"/>
    <w:rsid w:val="00293202"/>
    <w:rsid w:val="002A641C"/>
    <w:rsid w:val="002B1B40"/>
    <w:rsid w:val="002C08FB"/>
    <w:rsid w:val="002C3DFD"/>
    <w:rsid w:val="002C5829"/>
    <w:rsid w:val="002C6C95"/>
    <w:rsid w:val="002D25E8"/>
    <w:rsid w:val="002D2DA7"/>
    <w:rsid w:val="002D2DDD"/>
    <w:rsid w:val="002D3875"/>
    <w:rsid w:val="002D3DE0"/>
    <w:rsid w:val="002D44DD"/>
    <w:rsid w:val="002D714E"/>
    <w:rsid w:val="002E3C0B"/>
    <w:rsid w:val="002E5D81"/>
    <w:rsid w:val="002E7965"/>
    <w:rsid w:val="002F1DCC"/>
    <w:rsid w:val="002F5673"/>
    <w:rsid w:val="002F5A23"/>
    <w:rsid w:val="002F67DB"/>
    <w:rsid w:val="002F6FE5"/>
    <w:rsid w:val="002F7945"/>
    <w:rsid w:val="00304F10"/>
    <w:rsid w:val="003136A4"/>
    <w:rsid w:val="0031467B"/>
    <w:rsid w:val="00330E39"/>
    <w:rsid w:val="00335A0E"/>
    <w:rsid w:val="00336B05"/>
    <w:rsid w:val="00337BDD"/>
    <w:rsid w:val="00337E2C"/>
    <w:rsid w:val="00341687"/>
    <w:rsid w:val="00343C14"/>
    <w:rsid w:val="0035298A"/>
    <w:rsid w:val="00357168"/>
    <w:rsid w:val="00357835"/>
    <w:rsid w:val="00360813"/>
    <w:rsid w:val="003711A1"/>
    <w:rsid w:val="0037336D"/>
    <w:rsid w:val="00384682"/>
    <w:rsid w:val="00387427"/>
    <w:rsid w:val="0038794C"/>
    <w:rsid w:val="00390097"/>
    <w:rsid w:val="00392824"/>
    <w:rsid w:val="00396069"/>
    <w:rsid w:val="003A0A0E"/>
    <w:rsid w:val="003A3B24"/>
    <w:rsid w:val="003A44A4"/>
    <w:rsid w:val="003A6DE4"/>
    <w:rsid w:val="003B0E92"/>
    <w:rsid w:val="003B3144"/>
    <w:rsid w:val="003B66A7"/>
    <w:rsid w:val="003D1660"/>
    <w:rsid w:val="003D5263"/>
    <w:rsid w:val="003E2084"/>
    <w:rsid w:val="003E3FB5"/>
    <w:rsid w:val="003E5541"/>
    <w:rsid w:val="003F271E"/>
    <w:rsid w:val="003F3119"/>
    <w:rsid w:val="00400BF8"/>
    <w:rsid w:val="00406155"/>
    <w:rsid w:val="00407BAA"/>
    <w:rsid w:val="00410515"/>
    <w:rsid w:val="00412276"/>
    <w:rsid w:val="004134AC"/>
    <w:rsid w:val="00415004"/>
    <w:rsid w:val="004216FA"/>
    <w:rsid w:val="004253D7"/>
    <w:rsid w:val="0042620B"/>
    <w:rsid w:val="004308DC"/>
    <w:rsid w:val="0043157F"/>
    <w:rsid w:val="00434469"/>
    <w:rsid w:val="00434EEA"/>
    <w:rsid w:val="00435410"/>
    <w:rsid w:val="0043AC20"/>
    <w:rsid w:val="00440CAC"/>
    <w:rsid w:val="004414C3"/>
    <w:rsid w:val="004420D8"/>
    <w:rsid w:val="00450025"/>
    <w:rsid w:val="0045141F"/>
    <w:rsid w:val="004551CC"/>
    <w:rsid w:val="00465501"/>
    <w:rsid w:val="00474760"/>
    <w:rsid w:val="00474943"/>
    <w:rsid w:val="0047772C"/>
    <w:rsid w:val="00482FFF"/>
    <w:rsid w:val="00483597"/>
    <w:rsid w:val="00491E18"/>
    <w:rsid w:val="00495763"/>
    <w:rsid w:val="00496D6C"/>
    <w:rsid w:val="004A03FA"/>
    <w:rsid w:val="004A1A68"/>
    <w:rsid w:val="004A4FDF"/>
    <w:rsid w:val="004A6E08"/>
    <w:rsid w:val="004B45F3"/>
    <w:rsid w:val="004C1340"/>
    <w:rsid w:val="004C161B"/>
    <w:rsid w:val="004D0633"/>
    <w:rsid w:val="004D06F4"/>
    <w:rsid w:val="004D08A8"/>
    <w:rsid w:val="004D2C01"/>
    <w:rsid w:val="004D36A6"/>
    <w:rsid w:val="004D527D"/>
    <w:rsid w:val="004E7B3B"/>
    <w:rsid w:val="004F4151"/>
    <w:rsid w:val="004F57E3"/>
    <w:rsid w:val="004F6D99"/>
    <w:rsid w:val="005007CC"/>
    <w:rsid w:val="005025EA"/>
    <w:rsid w:val="00506EDB"/>
    <w:rsid w:val="005074CC"/>
    <w:rsid w:val="0051339D"/>
    <w:rsid w:val="005174EA"/>
    <w:rsid w:val="00520D74"/>
    <w:rsid w:val="00526745"/>
    <w:rsid w:val="005336EF"/>
    <w:rsid w:val="0053544B"/>
    <w:rsid w:val="00536FCB"/>
    <w:rsid w:val="00537580"/>
    <w:rsid w:val="00542692"/>
    <w:rsid w:val="00543870"/>
    <w:rsid w:val="00543B90"/>
    <w:rsid w:val="00545FE4"/>
    <w:rsid w:val="0055377D"/>
    <w:rsid w:val="00553CD9"/>
    <w:rsid w:val="0055721D"/>
    <w:rsid w:val="0056141F"/>
    <w:rsid w:val="00563B73"/>
    <w:rsid w:val="00567744"/>
    <w:rsid w:val="005802F9"/>
    <w:rsid w:val="005806AA"/>
    <w:rsid w:val="00582625"/>
    <w:rsid w:val="00582800"/>
    <w:rsid w:val="005858E5"/>
    <w:rsid w:val="00585BDC"/>
    <w:rsid w:val="0059127A"/>
    <w:rsid w:val="00594999"/>
    <w:rsid w:val="005A7871"/>
    <w:rsid w:val="005B3117"/>
    <w:rsid w:val="005B4AC2"/>
    <w:rsid w:val="005C0803"/>
    <w:rsid w:val="005C50E7"/>
    <w:rsid w:val="005C6181"/>
    <w:rsid w:val="005D5A3F"/>
    <w:rsid w:val="005D661C"/>
    <w:rsid w:val="005E0988"/>
    <w:rsid w:val="005E21E6"/>
    <w:rsid w:val="005E3A31"/>
    <w:rsid w:val="005F0DAE"/>
    <w:rsid w:val="005F2ABC"/>
    <w:rsid w:val="005F2D28"/>
    <w:rsid w:val="005F42DD"/>
    <w:rsid w:val="005F6FFB"/>
    <w:rsid w:val="00600DE9"/>
    <w:rsid w:val="00602BFF"/>
    <w:rsid w:val="00602DAF"/>
    <w:rsid w:val="0061033A"/>
    <w:rsid w:val="006103B6"/>
    <w:rsid w:val="00612932"/>
    <w:rsid w:val="00616345"/>
    <w:rsid w:val="00617696"/>
    <w:rsid w:val="006208B4"/>
    <w:rsid w:val="00622893"/>
    <w:rsid w:val="00624257"/>
    <w:rsid w:val="006243F2"/>
    <w:rsid w:val="00625C0A"/>
    <w:rsid w:val="0062721D"/>
    <w:rsid w:val="00630166"/>
    <w:rsid w:val="0063479B"/>
    <w:rsid w:val="00637468"/>
    <w:rsid w:val="00640C3C"/>
    <w:rsid w:val="0064178E"/>
    <w:rsid w:val="00650F1E"/>
    <w:rsid w:val="00657529"/>
    <w:rsid w:val="00667096"/>
    <w:rsid w:val="00672B4C"/>
    <w:rsid w:val="00672CE0"/>
    <w:rsid w:val="0067333F"/>
    <w:rsid w:val="00676025"/>
    <w:rsid w:val="00683B4A"/>
    <w:rsid w:val="006843DD"/>
    <w:rsid w:val="006947B2"/>
    <w:rsid w:val="0069613E"/>
    <w:rsid w:val="00696A6E"/>
    <w:rsid w:val="006A042B"/>
    <w:rsid w:val="006A3982"/>
    <w:rsid w:val="006A55AA"/>
    <w:rsid w:val="006A7086"/>
    <w:rsid w:val="006A76CD"/>
    <w:rsid w:val="006B2D2C"/>
    <w:rsid w:val="006B443A"/>
    <w:rsid w:val="006B549E"/>
    <w:rsid w:val="006B6D4C"/>
    <w:rsid w:val="006C3419"/>
    <w:rsid w:val="006E3C9D"/>
    <w:rsid w:val="006E5CF8"/>
    <w:rsid w:val="006F633D"/>
    <w:rsid w:val="006F6A54"/>
    <w:rsid w:val="00703188"/>
    <w:rsid w:val="00707475"/>
    <w:rsid w:val="00712D6A"/>
    <w:rsid w:val="00713E7F"/>
    <w:rsid w:val="00731216"/>
    <w:rsid w:val="007329D8"/>
    <w:rsid w:val="0073699A"/>
    <w:rsid w:val="00740B91"/>
    <w:rsid w:val="007440D0"/>
    <w:rsid w:val="00754714"/>
    <w:rsid w:val="00761B0D"/>
    <w:rsid w:val="00764347"/>
    <w:rsid w:val="00772460"/>
    <w:rsid w:val="007749AE"/>
    <w:rsid w:val="007824BC"/>
    <w:rsid w:val="0078363E"/>
    <w:rsid w:val="00785D63"/>
    <w:rsid w:val="0078610F"/>
    <w:rsid w:val="007925F8"/>
    <w:rsid w:val="00795968"/>
    <w:rsid w:val="007A2B1E"/>
    <w:rsid w:val="007B1F22"/>
    <w:rsid w:val="007B31F0"/>
    <w:rsid w:val="007B3D07"/>
    <w:rsid w:val="007C2490"/>
    <w:rsid w:val="007C287C"/>
    <w:rsid w:val="007D3B5D"/>
    <w:rsid w:val="007D42BE"/>
    <w:rsid w:val="007E7902"/>
    <w:rsid w:val="007F11FB"/>
    <w:rsid w:val="007F73E5"/>
    <w:rsid w:val="007F7746"/>
    <w:rsid w:val="0081128E"/>
    <w:rsid w:val="00811CB2"/>
    <w:rsid w:val="00812384"/>
    <w:rsid w:val="008149C8"/>
    <w:rsid w:val="00821311"/>
    <w:rsid w:val="00821E56"/>
    <w:rsid w:val="00823F0B"/>
    <w:rsid w:val="00825C72"/>
    <w:rsid w:val="008267BE"/>
    <w:rsid w:val="00826BB7"/>
    <w:rsid w:val="008307BA"/>
    <w:rsid w:val="008343F6"/>
    <w:rsid w:val="008353E4"/>
    <w:rsid w:val="00837A30"/>
    <w:rsid w:val="008428E3"/>
    <w:rsid w:val="00846E51"/>
    <w:rsid w:val="00852F0D"/>
    <w:rsid w:val="0085334D"/>
    <w:rsid w:val="008541AD"/>
    <w:rsid w:val="00860A42"/>
    <w:rsid w:val="00862BFB"/>
    <w:rsid w:val="00864B62"/>
    <w:rsid w:val="008652BA"/>
    <w:rsid w:val="008711CD"/>
    <w:rsid w:val="008754E7"/>
    <w:rsid w:val="0088559A"/>
    <w:rsid w:val="0089492E"/>
    <w:rsid w:val="008A0DF6"/>
    <w:rsid w:val="008A1F8E"/>
    <w:rsid w:val="008A2ECE"/>
    <w:rsid w:val="008A3B3E"/>
    <w:rsid w:val="008C0B89"/>
    <w:rsid w:val="008C1874"/>
    <w:rsid w:val="008C3E44"/>
    <w:rsid w:val="008C4C59"/>
    <w:rsid w:val="008D2EED"/>
    <w:rsid w:val="008D7573"/>
    <w:rsid w:val="008E22C2"/>
    <w:rsid w:val="008F0F51"/>
    <w:rsid w:val="008F67F4"/>
    <w:rsid w:val="009007B6"/>
    <w:rsid w:val="00903A08"/>
    <w:rsid w:val="00905885"/>
    <w:rsid w:val="00907503"/>
    <w:rsid w:val="00911268"/>
    <w:rsid w:val="0091686C"/>
    <w:rsid w:val="009168F6"/>
    <w:rsid w:val="00923C9F"/>
    <w:rsid w:val="0093174C"/>
    <w:rsid w:val="00933BCB"/>
    <w:rsid w:val="009340BF"/>
    <w:rsid w:val="00941E2F"/>
    <w:rsid w:val="0094368A"/>
    <w:rsid w:val="00943F35"/>
    <w:rsid w:val="00945D2A"/>
    <w:rsid w:val="00947670"/>
    <w:rsid w:val="00947777"/>
    <w:rsid w:val="00950094"/>
    <w:rsid w:val="009514DD"/>
    <w:rsid w:val="00952E46"/>
    <w:rsid w:val="0096053C"/>
    <w:rsid w:val="00961FC3"/>
    <w:rsid w:val="00965CD2"/>
    <w:rsid w:val="0096702B"/>
    <w:rsid w:val="00972981"/>
    <w:rsid w:val="0097533D"/>
    <w:rsid w:val="009766DC"/>
    <w:rsid w:val="0098046F"/>
    <w:rsid w:val="0098321B"/>
    <w:rsid w:val="009847BD"/>
    <w:rsid w:val="009901DE"/>
    <w:rsid w:val="009914D7"/>
    <w:rsid w:val="00992B0D"/>
    <w:rsid w:val="009A138E"/>
    <w:rsid w:val="009A284E"/>
    <w:rsid w:val="009A2AC7"/>
    <w:rsid w:val="009A3499"/>
    <w:rsid w:val="009A43A0"/>
    <w:rsid w:val="009A71FF"/>
    <w:rsid w:val="009B00E6"/>
    <w:rsid w:val="009B0D2C"/>
    <w:rsid w:val="009B1DE1"/>
    <w:rsid w:val="009B3091"/>
    <w:rsid w:val="009C4DCF"/>
    <w:rsid w:val="009D2067"/>
    <w:rsid w:val="009D43C3"/>
    <w:rsid w:val="009D4D2E"/>
    <w:rsid w:val="009E2C22"/>
    <w:rsid w:val="009E3A5B"/>
    <w:rsid w:val="009E3EF5"/>
    <w:rsid w:val="009E4C8A"/>
    <w:rsid w:val="009E5137"/>
    <w:rsid w:val="009E6764"/>
    <w:rsid w:val="009F628C"/>
    <w:rsid w:val="00A04DB6"/>
    <w:rsid w:val="00A11EE4"/>
    <w:rsid w:val="00A13A16"/>
    <w:rsid w:val="00A179DE"/>
    <w:rsid w:val="00A17C3A"/>
    <w:rsid w:val="00A23F7D"/>
    <w:rsid w:val="00A24058"/>
    <w:rsid w:val="00A27FFA"/>
    <w:rsid w:val="00A4716E"/>
    <w:rsid w:val="00A4775C"/>
    <w:rsid w:val="00A56DEC"/>
    <w:rsid w:val="00A61D88"/>
    <w:rsid w:val="00A62B93"/>
    <w:rsid w:val="00A63B1F"/>
    <w:rsid w:val="00A66BCA"/>
    <w:rsid w:val="00A67A58"/>
    <w:rsid w:val="00A7000A"/>
    <w:rsid w:val="00A77FBB"/>
    <w:rsid w:val="00A80C13"/>
    <w:rsid w:val="00A8523E"/>
    <w:rsid w:val="00A93189"/>
    <w:rsid w:val="00A93A3D"/>
    <w:rsid w:val="00A93BC4"/>
    <w:rsid w:val="00AA30FC"/>
    <w:rsid w:val="00AA64E6"/>
    <w:rsid w:val="00AA67E3"/>
    <w:rsid w:val="00AB0BC0"/>
    <w:rsid w:val="00AB0D83"/>
    <w:rsid w:val="00AB3887"/>
    <w:rsid w:val="00AB39FB"/>
    <w:rsid w:val="00AB507B"/>
    <w:rsid w:val="00AB5B39"/>
    <w:rsid w:val="00AC170F"/>
    <w:rsid w:val="00AC2029"/>
    <w:rsid w:val="00AC37F9"/>
    <w:rsid w:val="00AC76E3"/>
    <w:rsid w:val="00AD0B79"/>
    <w:rsid w:val="00AD4185"/>
    <w:rsid w:val="00AD6C4C"/>
    <w:rsid w:val="00AD74C7"/>
    <w:rsid w:val="00AF1C40"/>
    <w:rsid w:val="00B004EE"/>
    <w:rsid w:val="00B06670"/>
    <w:rsid w:val="00B079BE"/>
    <w:rsid w:val="00B10EA4"/>
    <w:rsid w:val="00B14067"/>
    <w:rsid w:val="00B16483"/>
    <w:rsid w:val="00B1649E"/>
    <w:rsid w:val="00B177AC"/>
    <w:rsid w:val="00B22FE8"/>
    <w:rsid w:val="00B25B69"/>
    <w:rsid w:val="00B31F8A"/>
    <w:rsid w:val="00B341BA"/>
    <w:rsid w:val="00B359AC"/>
    <w:rsid w:val="00B44A6E"/>
    <w:rsid w:val="00B50B94"/>
    <w:rsid w:val="00B51D45"/>
    <w:rsid w:val="00B54FE4"/>
    <w:rsid w:val="00B56E5A"/>
    <w:rsid w:val="00B71EBE"/>
    <w:rsid w:val="00B756F4"/>
    <w:rsid w:val="00B75848"/>
    <w:rsid w:val="00B90E6D"/>
    <w:rsid w:val="00B921C2"/>
    <w:rsid w:val="00B93351"/>
    <w:rsid w:val="00B956C0"/>
    <w:rsid w:val="00B95C16"/>
    <w:rsid w:val="00BA00F2"/>
    <w:rsid w:val="00BA1D2E"/>
    <w:rsid w:val="00BA5CE3"/>
    <w:rsid w:val="00BB140C"/>
    <w:rsid w:val="00BB140D"/>
    <w:rsid w:val="00BB4620"/>
    <w:rsid w:val="00BB47FE"/>
    <w:rsid w:val="00BB6168"/>
    <w:rsid w:val="00BB7134"/>
    <w:rsid w:val="00BC0362"/>
    <w:rsid w:val="00BC32D4"/>
    <w:rsid w:val="00BC63D0"/>
    <w:rsid w:val="00BD0AB2"/>
    <w:rsid w:val="00BD1C01"/>
    <w:rsid w:val="00BD5B2D"/>
    <w:rsid w:val="00BE0CC4"/>
    <w:rsid w:val="00BE4F89"/>
    <w:rsid w:val="00BF051B"/>
    <w:rsid w:val="00BF0F84"/>
    <w:rsid w:val="00BF2078"/>
    <w:rsid w:val="00C0264B"/>
    <w:rsid w:val="00C034F8"/>
    <w:rsid w:val="00C06CB0"/>
    <w:rsid w:val="00C07EE0"/>
    <w:rsid w:val="00C115FB"/>
    <w:rsid w:val="00C12592"/>
    <w:rsid w:val="00C135E0"/>
    <w:rsid w:val="00C13CDD"/>
    <w:rsid w:val="00C17A2A"/>
    <w:rsid w:val="00C20DC1"/>
    <w:rsid w:val="00C212DC"/>
    <w:rsid w:val="00C22C64"/>
    <w:rsid w:val="00C239DA"/>
    <w:rsid w:val="00C25DD6"/>
    <w:rsid w:val="00C25F6F"/>
    <w:rsid w:val="00C31BC1"/>
    <w:rsid w:val="00C45491"/>
    <w:rsid w:val="00C51303"/>
    <w:rsid w:val="00C52A9D"/>
    <w:rsid w:val="00C61C64"/>
    <w:rsid w:val="00C62E4A"/>
    <w:rsid w:val="00C62E92"/>
    <w:rsid w:val="00C6389E"/>
    <w:rsid w:val="00C63E71"/>
    <w:rsid w:val="00C67B73"/>
    <w:rsid w:val="00C740C9"/>
    <w:rsid w:val="00C75943"/>
    <w:rsid w:val="00C774F4"/>
    <w:rsid w:val="00C81705"/>
    <w:rsid w:val="00C831D7"/>
    <w:rsid w:val="00C83746"/>
    <w:rsid w:val="00C851B1"/>
    <w:rsid w:val="00C862E8"/>
    <w:rsid w:val="00C86AE5"/>
    <w:rsid w:val="00C86FA8"/>
    <w:rsid w:val="00C9263B"/>
    <w:rsid w:val="00C95D35"/>
    <w:rsid w:val="00CA4282"/>
    <w:rsid w:val="00CB02DB"/>
    <w:rsid w:val="00CB176F"/>
    <w:rsid w:val="00CB2008"/>
    <w:rsid w:val="00CB44A2"/>
    <w:rsid w:val="00CC3126"/>
    <w:rsid w:val="00CC70FE"/>
    <w:rsid w:val="00CD7E73"/>
    <w:rsid w:val="00CE0422"/>
    <w:rsid w:val="00CE54C3"/>
    <w:rsid w:val="00CF5630"/>
    <w:rsid w:val="00CF5701"/>
    <w:rsid w:val="00D017FB"/>
    <w:rsid w:val="00D02521"/>
    <w:rsid w:val="00D0735E"/>
    <w:rsid w:val="00D215DA"/>
    <w:rsid w:val="00D267BB"/>
    <w:rsid w:val="00D272EF"/>
    <w:rsid w:val="00D31C56"/>
    <w:rsid w:val="00D3795E"/>
    <w:rsid w:val="00D37E2E"/>
    <w:rsid w:val="00D4019A"/>
    <w:rsid w:val="00D449F6"/>
    <w:rsid w:val="00D47376"/>
    <w:rsid w:val="00D50F1C"/>
    <w:rsid w:val="00D63921"/>
    <w:rsid w:val="00D70E10"/>
    <w:rsid w:val="00D72519"/>
    <w:rsid w:val="00D73DED"/>
    <w:rsid w:val="00D749A1"/>
    <w:rsid w:val="00D807D5"/>
    <w:rsid w:val="00D82F25"/>
    <w:rsid w:val="00D84792"/>
    <w:rsid w:val="00D847AC"/>
    <w:rsid w:val="00D918A7"/>
    <w:rsid w:val="00D96760"/>
    <w:rsid w:val="00D979CC"/>
    <w:rsid w:val="00DB2189"/>
    <w:rsid w:val="00DC0625"/>
    <w:rsid w:val="00DC14A7"/>
    <w:rsid w:val="00DC16FC"/>
    <w:rsid w:val="00DC60D3"/>
    <w:rsid w:val="00DC74E7"/>
    <w:rsid w:val="00DD35AE"/>
    <w:rsid w:val="00DE05DF"/>
    <w:rsid w:val="00DE05ED"/>
    <w:rsid w:val="00DE1C40"/>
    <w:rsid w:val="00DF099C"/>
    <w:rsid w:val="00DF6252"/>
    <w:rsid w:val="00DF64BF"/>
    <w:rsid w:val="00E008E0"/>
    <w:rsid w:val="00E0194A"/>
    <w:rsid w:val="00E10F36"/>
    <w:rsid w:val="00E22560"/>
    <w:rsid w:val="00E312CA"/>
    <w:rsid w:val="00E31F96"/>
    <w:rsid w:val="00E536C7"/>
    <w:rsid w:val="00E53B72"/>
    <w:rsid w:val="00E55C44"/>
    <w:rsid w:val="00E62041"/>
    <w:rsid w:val="00E622E5"/>
    <w:rsid w:val="00E641BD"/>
    <w:rsid w:val="00E647E8"/>
    <w:rsid w:val="00E67B62"/>
    <w:rsid w:val="00E71769"/>
    <w:rsid w:val="00E76A36"/>
    <w:rsid w:val="00E770BF"/>
    <w:rsid w:val="00E91D91"/>
    <w:rsid w:val="00E9394B"/>
    <w:rsid w:val="00EA55ED"/>
    <w:rsid w:val="00EA7EBD"/>
    <w:rsid w:val="00EB1DD5"/>
    <w:rsid w:val="00EC3E46"/>
    <w:rsid w:val="00EC3F6D"/>
    <w:rsid w:val="00ED0862"/>
    <w:rsid w:val="00ED252D"/>
    <w:rsid w:val="00EE1367"/>
    <w:rsid w:val="00EE2631"/>
    <w:rsid w:val="00EF1EDC"/>
    <w:rsid w:val="00EF45F3"/>
    <w:rsid w:val="00EF63CA"/>
    <w:rsid w:val="00EF7926"/>
    <w:rsid w:val="00F011F0"/>
    <w:rsid w:val="00F012F5"/>
    <w:rsid w:val="00F01A44"/>
    <w:rsid w:val="00F02009"/>
    <w:rsid w:val="00F0428C"/>
    <w:rsid w:val="00F11419"/>
    <w:rsid w:val="00F115BF"/>
    <w:rsid w:val="00F121B0"/>
    <w:rsid w:val="00F145AC"/>
    <w:rsid w:val="00F14B1A"/>
    <w:rsid w:val="00F14D38"/>
    <w:rsid w:val="00F15785"/>
    <w:rsid w:val="00F17778"/>
    <w:rsid w:val="00F20991"/>
    <w:rsid w:val="00F20D22"/>
    <w:rsid w:val="00F22562"/>
    <w:rsid w:val="00F23A94"/>
    <w:rsid w:val="00F307CD"/>
    <w:rsid w:val="00F415A7"/>
    <w:rsid w:val="00F50B7F"/>
    <w:rsid w:val="00F61BA0"/>
    <w:rsid w:val="00F634D9"/>
    <w:rsid w:val="00F64EAF"/>
    <w:rsid w:val="00F72043"/>
    <w:rsid w:val="00F72830"/>
    <w:rsid w:val="00F75810"/>
    <w:rsid w:val="00F831C2"/>
    <w:rsid w:val="00F83968"/>
    <w:rsid w:val="00F83C88"/>
    <w:rsid w:val="00F8517B"/>
    <w:rsid w:val="00F86BEB"/>
    <w:rsid w:val="00F917DC"/>
    <w:rsid w:val="00F95362"/>
    <w:rsid w:val="00F9672E"/>
    <w:rsid w:val="00FA1183"/>
    <w:rsid w:val="00FA2F91"/>
    <w:rsid w:val="00FA52EA"/>
    <w:rsid w:val="00FA74F7"/>
    <w:rsid w:val="00FB0FBC"/>
    <w:rsid w:val="00FB1753"/>
    <w:rsid w:val="00FC03A7"/>
    <w:rsid w:val="00FC34B6"/>
    <w:rsid w:val="00FC3D99"/>
    <w:rsid w:val="00FC4A65"/>
    <w:rsid w:val="00FD02CB"/>
    <w:rsid w:val="00FD149F"/>
    <w:rsid w:val="00FD57A9"/>
    <w:rsid w:val="00FD6E75"/>
    <w:rsid w:val="00FD7F59"/>
    <w:rsid w:val="00FE6F97"/>
    <w:rsid w:val="00FE707E"/>
    <w:rsid w:val="00FF3162"/>
    <w:rsid w:val="00FF621D"/>
    <w:rsid w:val="03A9C364"/>
    <w:rsid w:val="063C3BB4"/>
    <w:rsid w:val="06E27EF9"/>
    <w:rsid w:val="09759A05"/>
    <w:rsid w:val="09908B96"/>
    <w:rsid w:val="0AF39535"/>
    <w:rsid w:val="0BFC1E78"/>
    <w:rsid w:val="0CC83CFD"/>
    <w:rsid w:val="11D47DA4"/>
    <w:rsid w:val="12741055"/>
    <w:rsid w:val="13345499"/>
    <w:rsid w:val="139526D3"/>
    <w:rsid w:val="154D17F3"/>
    <w:rsid w:val="1563E1D2"/>
    <w:rsid w:val="16D40D3D"/>
    <w:rsid w:val="188B9746"/>
    <w:rsid w:val="1D2FFCBB"/>
    <w:rsid w:val="1DD9EE1A"/>
    <w:rsid w:val="1FE2BFBA"/>
    <w:rsid w:val="20A0B584"/>
    <w:rsid w:val="243E85B5"/>
    <w:rsid w:val="259447E3"/>
    <w:rsid w:val="27D8E85F"/>
    <w:rsid w:val="290175CB"/>
    <w:rsid w:val="29119EE4"/>
    <w:rsid w:val="2982F7CC"/>
    <w:rsid w:val="2DE36525"/>
    <w:rsid w:val="2F119AB1"/>
    <w:rsid w:val="302D853A"/>
    <w:rsid w:val="3613126C"/>
    <w:rsid w:val="3738676C"/>
    <w:rsid w:val="38CDFBDE"/>
    <w:rsid w:val="4A9218E9"/>
    <w:rsid w:val="4C62F66D"/>
    <w:rsid w:val="4E05640D"/>
    <w:rsid w:val="52EEC292"/>
    <w:rsid w:val="56A56924"/>
    <w:rsid w:val="56C9F6BA"/>
    <w:rsid w:val="5A491D79"/>
    <w:rsid w:val="5C2FC51D"/>
    <w:rsid w:val="5CC5780F"/>
    <w:rsid w:val="5E6FF391"/>
    <w:rsid w:val="5ED5FF32"/>
    <w:rsid w:val="64D47950"/>
    <w:rsid w:val="69144F0B"/>
    <w:rsid w:val="69C90839"/>
    <w:rsid w:val="6A51BDAA"/>
    <w:rsid w:val="6C35B29B"/>
    <w:rsid w:val="6D8D1439"/>
    <w:rsid w:val="6F7F2EF9"/>
    <w:rsid w:val="713E92D0"/>
    <w:rsid w:val="744AA269"/>
    <w:rsid w:val="7605EA0A"/>
    <w:rsid w:val="77B0E5D5"/>
    <w:rsid w:val="7899C964"/>
    <w:rsid w:val="7FA0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c30,#ea0086"/>
    </o:shapedefaults>
    <o:shapelayout v:ext="edit">
      <o:idmap v:ext="edit" data="1"/>
    </o:shapelayout>
  </w:shapeDefaults>
  <w:decimalSymbol w:val=","/>
  <w:listSeparator w:val=";"/>
  <w14:docId w14:val="4CCEED24"/>
  <w15:chartTrackingRefBased/>
  <w15:docId w15:val="{B74F7702-4727-452B-97D5-371661D5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D661C"/>
    <w:rPr>
      <w:lang w:eastAsia="it-IT"/>
    </w:rPr>
  </w:style>
  <w:style w:type="paragraph" w:styleId="Titolo1">
    <w:name w:val="heading 1"/>
    <w:basedOn w:val="Normale"/>
    <w:next w:val="Normale"/>
    <w:qFormat/>
    <w:rsid w:val="00FD149F"/>
    <w:pPr>
      <w:keepNext/>
      <w:ind w:left="360" w:firstLine="348"/>
      <w:outlineLvl w:val="0"/>
    </w:pPr>
    <w:rPr>
      <w:i/>
      <w:iCs/>
      <w:sz w:val="24"/>
      <w:szCs w:val="24"/>
    </w:rPr>
  </w:style>
  <w:style w:type="paragraph" w:styleId="Titolo2">
    <w:name w:val="heading 2"/>
    <w:basedOn w:val="Normale"/>
    <w:next w:val="Normale"/>
    <w:qFormat/>
    <w:rsid w:val="0020030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20030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6A042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Normale"/>
    <w:next w:val="Normale"/>
    <w:qFormat/>
    <w:rsid w:val="0020030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D2DD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2D2DD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C034F8"/>
    <w:rPr>
      <w:color w:val="0000FF"/>
      <w:u w:val="single"/>
    </w:rPr>
  </w:style>
  <w:style w:type="paragraph" w:customStyle="1" w:styleId="Corpodeltesto">
    <w:name w:val="Corpo del testo"/>
    <w:basedOn w:val="Normale"/>
    <w:rsid w:val="0056141F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b/>
      <w:sz w:val="24"/>
    </w:rPr>
  </w:style>
  <w:style w:type="paragraph" w:styleId="Corpodeltesto2">
    <w:name w:val="Body Text 2"/>
    <w:basedOn w:val="Normale"/>
    <w:rsid w:val="0020030D"/>
    <w:pPr>
      <w:spacing w:after="120" w:line="480" w:lineRule="auto"/>
    </w:pPr>
  </w:style>
  <w:style w:type="paragraph" w:styleId="NormaleWeb">
    <w:name w:val="Normal (Web)"/>
    <w:basedOn w:val="Normale"/>
    <w:uiPriority w:val="99"/>
    <w:rsid w:val="0020030D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rsid w:val="0020030D"/>
    <w:rPr>
      <w:b/>
      <w:bCs/>
    </w:rPr>
  </w:style>
  <w:style w:type="paragraph" w:styleId="Sottotitolo">
    <w:name w:val="Subtitle"/>
    <w:basedOn w:val="Normale"/>
    <w:qFormat/>
    <w:rsid w:val="007C2490"/>
    <w:pPr>
      <w:jc w:val="center"/>
    </w:pPr>
    <w:rPr>
      <w:b/>
      <w:bCs/>
      <w:sz w:val="24"/>
    </w:rPr>
  </w:style>
  <w:style w:type="paragraph" w:styleId="Testofumetto">
    <w:name w:val="Balloon Text"/>
    <w:basedOn w:val="Normale"/>
    <w:semiHidden/>
    <w:rsid w:val="002D714E"/>
    <w:rPr>
      <w:rFonts w:ascii="Tahoma" w:hAnsi="Tahoma" w:cs="Tahoma"/>
      <w:sz w:val="16"/>
      <w:szCs w:val="16"/>
    </w:rPr>
  </w:style>
  <w:style w:type="character" w:customStyle="1" w:styleId="stilemessaggiodipostaelettronica17">
    <w:name w:val="stilemessaggiodipostaelettronica17"/>
    <w:semiHidden/>
    <w:rsid w:val="00B56E5A"/>
    <w:rPr>
      <w:rFonts w:ascii="Arial" w:hAnsi="Arial" w:cs="Arial" w:hint="default"/>
      <w:color w:val="auto"/>
      <w:sz w:val="20"/>
      <w:szCs w:val="20"/>
    </w:rPr>
  </w:style>
  <w:style w:type="table" w:styleId="Grigliatabella">
    <w:name w:val="Table Grid"/>
    <w:basedOn w:val="Tabellanormale"/>
    <w:rsid w:val="00B56E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lemessaggiodipostaelettronica18">
    <w:name w:val="stilemessaggiodipostaelettronica18"/>
    <w:semiHidden/>
    <w:rsid w:val="00390097"/>
    <w:rPr>
      <w:rFonts w:ascii="Arial" w:hAnsi="Arial" w:cs="Arial" w:hint="default"/>
      <w:color w:val="000080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6A76CD"/>
    <w:pPr>
      <w:ind w:left="720"/>
      <w:contextualSpacing/>
    </w:pPr>
  </w:style>
  <w:style w:type="character" w:styleId="Collegamentovisitato">
    <w:name w:val="FollowedHyperlink"/>
    <w:rsid w:val="004A1A68"/>
    <w:rPr>
      <w:color w:val="800080"/>
      <w:u w:val="single"/>
    </w:rPr>
  </w:style>
  <w:style w:type="paragraph" w:customStyle="1" w:styleId="CarattereCarattereCarattere">
    <w:name w:val="Carattere Carattere Carattere"/>
    <w:basedOn w:val="Normale"/>
    <w:rsid w:val="00D749A1"/>
    <w:pPr>
      <w:spacing w:after="160" w:line="240" w:lineRule="exact"/>
    </w:pPr>
    <w:rPr>
      <w:rFonts w:ascii="Tahoma" w:hAnsi="Tahoma"/>
      <w:lang w:val="en-US" w:eastAsia="en-US"/>
    </w:rPr>
  </w:style>
  <w:style w:type="character" w:styleId="Rimandocommento">
    <w:name w:val="annotation reference"/>
    <w:uiPriority w:val="99"/>
    <w:semiHidden/>
    <w:unhideWhenUsed/>
    <w:rsid w:val="00D749A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749A1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749A1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63F9E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semiHidden/>
    <w:rsid w:val="00063F9E"/>
    <w:rPr>
      <w:b/>
      <w:bCs/>
    </w:rPr>
  </w:style>
  <w:style w:type="paragraph" w:styleId="Revisione">
    <w:name w:val="Revision"/>
    <w:hidden/>
    <w:uiPriority w:val="99"/>
    <w:semiHidden/>
    <w:rsid w:val="001A57A8"/>
    <w:rPr>
      <w:lang w:eastAsia="it-IT"/>
    </w:rPr>
  </w:style>
  <w:style w:type="paragraph" w:customStyle="1" w:styleId="Default">
    <w:name w:val="Default"/>
    <w:rsid w:val="0009221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it-IT"/>
    </w:rPr>
  </w:style>
  <w:style w:type="character" w:customStyle="1" w:styleId="PidipaginaCarattere">
    <w:name w:val="Piè di pagina Carattere"/>
    <w:link w:val="Pidipagina"/>
    <w:uiPriority w:val="99"/>
    <w:rsid w:val="006E5CF8"/>
  </w:style>
  <w:style w:type="paragraph" w:styleId="Corpotesto">
    <w:name w:val="Body Text"/>
    <w:basedOn w:val="Normale"/>
    <w:link w:val="CorpotestoCarattere"/>
    <w:semiHidden/>
    <w:unhideWhenUsed/>
    <w:rsid w:val="00E62041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E62041"/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4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01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849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1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3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39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934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6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0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iornodeldono.org/donoday-comuni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omunicazione@istitutoitalianodona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iornodeldono.org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titutoitalianodonazione.it" TargetMode="External"/><Relationship Id="rId2" Type="http://schemas.openxmlformats.org/officeDocument/2006/relationships/image" Target="media/image5.emf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FA0B25-6EE3-4DEC-96EB-24AA26B0A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Milano, 15 Febbraio 2006</vt:lpstr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Milano, 15 Febbraio 2006</dc:title>
  <dc:subject/>
  <dc:creator>Deborah Federico</dc:creator>
  <cp:keywords/>
  <cp:lastModifiedBy>Ornella Ponzoni</cp:lastModifiedBy>
  <cp:revision>31</cp:revision>
  <cp:lastPrinted>2019-12-03T18:02:00Z</cp:lastPrinted>
  <dcterms:created xsi:type="dcterms:W3CDTF">2020-06-05T10:25:00Z</dcterms:created>
  <dcterms:modified xsi:type="dcterms:W3CDTF">2023-02-22T15:03:00Z</dcterms:modified>
</cp:coreProperties>
</file>